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9B" w:rsidRPr="00754097" w:rsidRDefault="00101F9B" w:rsidP="00101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13.03.2020.</w:t>
      </w:r>
      <w:r w:rsidRPr="0075409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Создаём линейную презентацию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, презентацию с гиперссылками</w:t>
      </w:r>
    </w:p>
    <w:p w:rsidR="00101F9B" w:rsidRPr="00754097" w:rsidRDefault="00101F9B" w:rsidP="00101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1F9B" w:rsidRPr="00101F9B" w:rsidRDefault="00101F9B" w:rsidP="00101F9B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1. </w:t>
      </w:r>
      <w:r w:rsidRPr="00101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Создать линейную презентацию по </w:t>
      </w:r>
      <w:proofErr w:type="gramStart"/>
      <w:r w:rsidRPr="00101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образцу</w:t>
      </w:r>
      <w:proofErr w:type="gramEnd"/>
      <w:r w:rsidRPr="00101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приведенному по ссылке:</w:t>
      </w:r>
      <w:r w:rsidRPr="00101F9B">
        <w:t xml:space="preserve"> </w:t>
      </w:r>
    </w:p>
    <w:p w:rsidR="00101F9B" w:rsidRPr="00101F9B" w:rsidRDefault="00101F9B" w:rsidP="00101F9B">
      <w:pPr>
        <w:spacing w:after="0" w:line="240" w:lineRule="auto"/>
        <w:ind w:firstLine="708"/>
        <w:jc w:val="both"/>
        <w:rPr>
          <w:sz w:val="32"/>
          <w:szCs w:val="32"/>
        </w:rPr>
      </w:pPr>
      <w:hyperlink r:id="rId5" w:history="1">
        <w:r w:rsidRPr="00101F9B">
          <w:rPr>
            <w:rStyle w:val="a5"/>
            <w:sz w:val="32"/>
            <w:szCs w:val="32"/>
            <w:lang w:val="en-US"/>
          </w:rPr>
          <w:t>https://www.youtube.com/watch?v=OvCRQ2FHfq8</w:t>
        </w:r>
      </w:hyperlink>
    </w:p>
    <w:p w:rsidR="00101F9B" w:rsidRDefault="00101F9B" w:rsidP="00101F9B">
      <w:pPr>
        <w:spacing w:after="0" w:line="240" w:lineRule="auto"/>
        <w:ind w:firstLine="708"/>
        <w:jc w:val="both"/>
        <w:rPr>
          <w:sz w:val="32"/>
          <w:szCs w:val="32"/>
        </w:rPr>
      </w:pPr>
    </w:p>
    <w:p w:rsidR="00101F9B" w:rsidRDefault="00101F9B" w:rsidP="00101F9B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01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Создать презентацию</w:t>
      </w:r>
      <w:r w:rsidRPr="00101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гиперссылками</w:t>
      </w:r>
      <w:r w:rsidRPr="00101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proofErr w:type="gramStart"/>
      <w:r w:rsidRPr="00101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образцу</w:t>
      </w:r>
      <w:proofErr w:type="gramEnd"/>
      <w:r w:rsidRPr="00101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приведенному по ссылке:</w:t>
      </w:r>
      <w:r w:rsidRPr="00101F9B">
        <w:t xml:space="preserve"> </w:t>
      </w:r>
    </w:p>
    <w:p w:rsidR="00101F9B" w:rsidRDefault="00101F9B" w:rsidP="00101F9B">
      <w:pPr>
        <w:spacing w:after="0" w:line="240" w:lineRule="auto"/>
        <w:ind w:firstLine="708"/>
        <w:jc w:val="both"/>
      </w:pPr>
    </w:p>
    <w:p w:rsidR="00101F9B" w:rsidRPr="00101F9B" w:rsidRDefault="00101F9B" w:rsidP="00101F9B">
      <w:pPr>
        <w:spacing w:after="0" w:line="240" w:lineRule="auto"/>
        <w:ind w:firstLine="708"/>
        <w:jc w:val="both"/>
      </w:pPr>
    </w:p>
    <w:p w:rsidR="00101F9B" w:rsidRPr="00101F9B" w:rsidRDefault="00101F9B" w:rsidP="00101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6" w:history="1">
        <w:r w:rsidRPr="00101F9B">
          <w:rPr>
            <w:rStyle w:val="a5"/>
            <w:sz w:val="32"/>
            <w:szCs w:val="32"/>
          </w:rPr>
          <w:t>https://www.youtube.com/watch?v=9SnyKr-kvx0</w:t>
        </w:r>
      </w:hyperlink>
    </w:p>
    <w:p w:rsidR="00101F9B" w:rsidRPr="00101F9B" w:rsidRDefault="00101F9B" w:rsidP="00101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1F9B" w:rsidRPr="00101F9B" w:rsidRDefault="00101F9B" w:rsidP="00101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1F9B" w:rsidRPr="00101F9B" w:rsidRDefault="00101F9B" w:rsidP="00101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3BE5" w:rsidRDefault="00353BE5">
      <w:bookmarkStart w:id="0" w:name="_GoBack"/>
      <w:bookmarkEnd w:id="0"/>
    </w:p>
    <w:sectPr w:rsidR="0035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23"/>
    <w:rsid w:val="00101F9B"/>
    <w:rsid w:val="00353BE5"/>
    <w:rsid w:val="00DC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F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01F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F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01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SnyKr-kvx0" TargetMode="External"/><Relationship Id="rId5" Type="http://schemas.openxmlformats.org/officeDocument/2006/relationships/hyperlink" Target="https://www.youtube.com/watch?v=OvCRQ2FHfq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2020-04-12T11:01:00Z</dcterms:created>
  <dcterms:modified xsi:type="dcterms:W3CDTF">2020-04-12T11:16:00Z</dcterms:modified>
</cp:coreProperties>
</file>