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D6" w:rsidRDefault="00D4420B" w:rsidP="00D4420B">
      <w:pPr>
        <w:jc w:val="center"/>
      </w:pPr>
      <w:r>
        <w:t>Четвертое мая</w:t>
      </w:r>
    </w:p>
    <w:p w:rsidR="00D4420B" w:rsidRDefault="00D4420B" w:rsidP="00D4420B">
      <w:pPr>
        <w:jc w:val="center"/>
      </w:pPr>
      <w:r>
        <w:t>Домашняя работа</w:t>
      </w:r>
    </w:p>
    <w:p w:rsidR="00D4420B" w:rsidRDefault="00D4420B" w:rsidP="00D4420B">
      <w:pPr>
        <w:jc w:val="center"/>
      </w:pPr>
      <w:r>
        <w:t>Лексическое значение слова. Группы слов по значению</w:t>
      </w:r>
    </w:p>
    <w:p w:rsidR="00D4420B" w:rsidRDefault="00D4420B">
      <w:r>
        <w:t>Д/з. Изучить теоретические сведения</w:t>
      </w:r>
      <w:bookmarkStart w:id="0" w:name="_GoBack"/>
      <w:bookmarkEnd w:id="0"/>
      <w:r>
        <w:t xml:space="preserve"> на стр. 161, выполнить упр. 232</w:t>
      </w:r>
    </w:p>
    <w:sectPr w:rsidR="00D4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69"/>
    <w:rsid w:val="00013669"/>
    <w:rsid w:val="008129E7"/>
    <w:rsid w:val="00BB435F"/>
    <w:rsid w:val="00D4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>diakov.net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2020-05-05T20:24:00Z</dcterms:created>
  <dcterms:modified xsi:type="dcterms:W3CDTF">2020-05-05T20:26:00Z</dcterms:modified>
</cp:coreProperties>
</file>