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6C" w:rsidRDefault="0092596C">
      <w:pPr>
        <w:rPr>
          <w:rFonts w:ascii="Times New Roman" w:hAnsi="Times New Roman"/>
          <w:sz w:val="28"/>
          <w:szCs w:val="28"/>
        </w:rPr>
      </w:pPr>
    </w:p>
    <w:p w:rsidR="000D13E1" w:rsidRPr="0092596C" w:rsidRDefault="0092596C" w:rsidP="0092596C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92596C">
        <w:rPr>
          <w:rFonts w:ascii="Times New Roman" w:hAnsi="Times New Roman"/>
          <w:b/>
          <w:sz w:val="32"/>
          <w:szCs w:val="32"/>
        </w:rPr>
        <w:t>06.04.2020 г. Различные формы записи алгоритмов. Примеры алгоритмов.</w:t>
      </w:r>
    </w:p>
    <w:bookmarkEnd w:id="0"/>
    <w:p w:rsidR="0092596C" w:rsidRPr="0092596C" w:rsidRDefault="0092596C">
      <w:pPr>
        <w:rPr>
          <w:rFonts w:ascii="Times New Roman" w:hAnsi="Times New Roman"/>
          <w:b/>
          <w:sz w:val="32"/>
          <w:szCs w:val="32"/>
        </w:rPr>
      </w:pPr>
      <w:r w:rsidRPr="0092596C">
        <w:rPr>
          <w:rFonts w:ascii="Times New Roman" w:hAnsi="Times New Roman"/>
          <w:b/>
          <w:sz w:val="32"/>
          <w:szCs w:val="32"/>
        </w:rPr>
        <w:t xml:space="preserve">Задание 1. </w:t>
      </w:r>
    </w:p>
    <w:p w:rsidR="0092596C" w:rsidRDefault="0092596C" w:rsidP="0092596C">
      <w:pPr>
        <w:rPr>
          <w:rFonts w:ascii="Times New Roman" w:eastAsiaTheme="minorHAnsi" w:hAnsi="Times New Roman"/>
          <w:color w:val="000000"/>
          <w:sz w:val="32"/>
          <w:szCs w:val="32"/>
        </w:rPr>
      </w:pPr>
      <w:r w:rsidRPr="0092596C">
        <w:rPr>
          <w:rFonts w:ascii="Times New Roman" w:eastAsiaTheme="minorHAnsi" w:hAnsi="Times New Roman"/>
          <w:sz w:val="32"/>
          <w:szCs w:val="32"/>
        </w:rPr>
        <w:t xml:space="preserve">Изучить </w:t>
      </w:r>
      <w:r w:rsidRPr="0092596C">
        <w:rPr>
          <w:rFonts w:ascii="Times New Roman" w:eastAsiaTheme="minorHAnsi" w:hAnsi="Times New Roman"/>
          <w:color w:val="000000"/>
          <w:sz w:val="32"/>
          <w:szCs w:val="32"/>
        </w:rPr>
        <w:t xml:space="preserve">§ 16-17 и презентацию к уроку (прилагается), </w:t>
      </w:r>
      <w:r w:rsidRPr="0092596C">
        <w:rPr>
          <w:rFonts w:ascii="Times New Roman" w:eastAsiaTheme="minorHAnsi" w:hAnsi="Times New Roman"/>
          <w:color w:val="000000"/>
          <w:sz w:val="32"/>
          <w:szCs w:val="32"/>
        </w:rPr>
        <w:t>записать в тет</w:t>
      </w:r>
      <w:r w:rsidRPr="0092596C">
        <w:rPr>
          <w:rFonts w:ascii="Times New Roman" w:eastAsiaTheme="minorHAnsi" w:hAnsi="Times New Roman"/>
          <w:color w:val="000000"/>
          <w:sz w:val="32"/>
          <w:szCs w:val="32"/>
        </w:rPr>
        <w:t>радь основные термины и понятия.</w:t>
      </w:r>
    </w:p>
    <w:p w:rsidR="0092596C" w:rsidRDefault="0092596C" w:rsidP="0092596C">
      <w:pPr>
        <w:rPr>
          <w:rFonts w:ascii="Times New Roman" w:eastAsiaTheme="minorHAnsi" w:hAnsi="Times New Roman"/>
          <w:sz w:val="32"/>
          <w:szCs w:val="32"/>
        </w:rPr>
      </w:pPr>
      <w:r w:rsidRPr="0092596C">
        <w:rPr>
          <w:rFonts w:ascii="Times New Roman" w:eastAsiaTheme="minorHAnsi" w:hAnsi="Times New Roman"/>
          <w:b/>
          <w:color w:val="000000"/>
          <w:sz w:val="32"/>
          <w:szCs w:val="32"/>
        </w:rPr>
        <w:t>Задание 2.</w:t>
      </w:r>
      <w:r w:rsidRPr="0092596C">
        <w:rPr>
          <w:rFonts w:ascii="Times New Roman" w:eastAsiaTheme="minorHAnsi" w:hAnsi="Times New Roman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10"/>
        <w:tblW w:w="9495" w:type="dxa"/>
        <w:tblBorders>
          <w:top w:val="triple" w:sz="2" w:space="0" w:color="auto"/>
          <w:left w:val="triple" w:sz="2" w:space="0" w:color="auto"/>
          <w:bottom w:val="triple" w:sz="2" w:space="0" w:color="auto"/>
          <w:right w:val="triple" w:sz="2" w:space="0" w:color="auto"/>
          <w:insideH w:val="triple" w:sz="2" w:space="0" w:color="auto"/>
          <w:insideV w:val="triple" w:sz="2" w:space="0" w:color="auto"/>
        </w:tblBorders>
        <w:tblLook w:val="04A0" w:firstRow="1" w:lastRow="0" w:firstColumn="1" w:lastColumn="0" w:noHBand="0" w:noVBand="1"/>
      </w:tblPr>
      <w:tblGrid>
        <w:gridCol w:w="4786"/>
        <w:gridCol w:w="4709"/>
      </w:tblGrid>
      <w:tr w:rsidR="0092596C" w:rsidRPr="0092596C" w:rsidTr="0092596C">
        <w:trPr>
          <w:trHeight w:val="2989"/>
        </w:trPr>
        <w:tc>
          <w:tcPr>
            <w:tcW w:w="4786" w:type="dxa"/>
          </w:tcPr>
          <w:p w:rsidR="0092596C" w:rsidRPr="0092596C" w:rsidRDefault="0092596C" w:rsidP="0092596C">
            <w:pPr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br/>
            </w:r>
            <w:r w:rsidRPr="0092596C">
              <w:rPr>
                <w:b/>
                <w:sz w:val="24"/>
                <w:szCs w:val="24"/>
              </w:rPr>
              <w:t>Алгоритм «Кто сидит в норе?»</w:t>
            </w:r>
          </w:p>
          <w:p w:rsidR="0092596C" w:rsidRPr="0092596C" w:rsidRDefault="0092596C" w:rsidP="0092596C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Напиши слово КРАСАВИЦА</w:t>
            </w:r>
          </w:p>
          <w:p w:rsidR="0092596C" w:rsidRPr="0092596C" w:rsidRDefault="0092596C" w:rsidP="0092596C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Убери первый слог</w:t>
            </w:r>
          </w:p>
          <w:p w:rsidR="0092596C" w:rsidRPr="0092596C" w:rsidRDefault="0092596C" w:rsidP="0092596C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Убери первый слог</w:t>
            </w:r>
          </w:p>
          <w:p w:rsidR="0092596C" w:rsidRPr="0092596C" w:rsidRDefault="0092596C" w:rsidP="0092596C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Поменяй букву</w:t>
            </w:r>
            <w:proofErr w:type="gramStart"/>
            <w:r w:rsidRPr="0092596C">
              <w:rPr>
                <w:sz w:val="24"/>
                <w:szCs w:val="24"/>
              </w:rPr>
              <w:t xml:space="preserve"> В</w:t>
            </w:r>
            <w:proofErr w:type="gramEnd"/>
            <w:r w:rsidRPr="0092596C">
              <w:rPr>
                <w:sz w:val="24"/>
                <w:szCs w:val="24"/>
              </w:rPr>
              <w:t xml:space="preserve"> на букву  С</w:t>
            </w:r>
          </w:p>
          <w:p w:rsidR="0092596C" w:rsidRPr="0092596C" w:rsidRDefault="0092596C" w:rsidP="0092596C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Подставь первый слог ЛИ</w:t>
            </w:r>
          </w:p>
        </w:tc>
        <w:tc>
          <w:tcPr>
            <w:tcW w:w="4709" w:type="dxa"/>
          </w:tcPr>
          <w:p w:rsidR="0092596C" w:rsidRPr="0092596C" w:rsidRDefault="0092596C" w:rsidP="0092596C">
            <w:pPr>
              <w:spacing w:after="0" w:line="480" w:lineRule="auto"/>
              <w:rPr>
                <w:b/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>Результат выполнения алгоритма:</w:t>
            </w:r>
          </w:p>
          <w:p w:rsidR="0092596C" w:rsidRDefault="0092596C" w:rsidP="0092596C">
            <w:pPr>
              <w:spacing w:after="0" w:line="480" w:lineRule="auto"/>
              <w:ind w:left="176"/>
              <w:rPr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2596C">
              <w:rPr>
                <w:sz w:val="24"/>
                <w:szCs w:val="24"/>
              </w:rPr>
              <w:t>1. _______________________</w:t>
            </w:r>
          </w:p>
          <w:p w:rsidR="0092596C" w:rsidRPr="0092596C" w:rsidRDefault="0092596C" w:rsidP="0092596C">
            <w:pPr>
              <w:spacing w:after="0" w:line="480" w:lineRule="auto"/>
              <w:ind w:left="176"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2._______________________</w:t>
            </w:r>
          </w:p>
          <w:p w:rsidR="0092596C" w:rsidRPr="0092596C" w:rsidRDefault="0092596C" w:rsidP="0092596C">
            <w:pPr>
              <w:spacing w:after="0" w:line="480" w:lineRule="auto"/>
              <w:ind w:left="176"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3._______________________</w:t>
            </w:r>
          </w:p>
          <w:p w:rsidR="0092596C" w:rsidRPr="0092596C" w:rsidRDefault="0092596C" w:rsidP="0092596C">
            <w:pPr>
              <w:spacing w:after="0" w:line="480" w:lineRule="auto"/>
              <w:ind w:left="176"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4._______________________</w:t>
            </w:r>
          </w:p>
          <w:p w:rsidR="0092596C" w:rsidRDefault="0092596C" w:rsidP="0092596C">
            <w:pPr>
              <w:spacing w:after="0" w:line="480" w:lineRule="auto"/>
              <w:ind w:left="176"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5._______________________</w:t>
            </w:r>
          </w:p>
          <w:p w:rsidR="0092596C" w:rsidRPr="0092596C" w:rsidRDefault="0092596C" w:rsidP="0092596C">
            <w:pPr>
              <w:spacing w:after="0" w:line="480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Ответ:____________________</w:t>
            </w:r>
          </w:p>
        </w:tc>
      </w:tr>
      <w:tr w:rsidR="0092596C" w:rsidRPr="0092596C" w:rsidTr="0092596C">
        <w:trPr>
          <w:trHeight w:val="271"/>
        </w:trPr>
        <w:tc>
          <w:tcPr>
            <w:tcW w:w="4786" w:type="dxa"/>
          </w:tcPr>
          <w:p w:rsidR="0092596C" w:rsidRPr="0092596C" w:rsidRDefault="0092596C" w:rsidP="0092596C">
            <w:pPr>
              <w:spacing w:after="0" w:line="240" w:lineRule="auto"/>
              <w:rPr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>Алгоритм «Посадка дерева»</w:t>
            </w:r>
          </w:p>
          <w:p w:rsidR="0092596C" w:rsidRPr="0092596C" w:rsidRDefault="0092596C" w:rsidP="009259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240" w:lineRule="auto"/>
              <w:ind w:left="284"/>
              <w:rPr>
                <w:sz w:val="24"/>
                <w:szCs w:val="24"/>
                <w:u w:val="single"/>
              </w:rPr>
            </w:pPr>
            <w:r w:rsidRPr="0092596C">
              <w:rPr>
                <w:sz w:val="24"/>
                <w:szCs w:val="24"/>
                <w:u w:val="single"/>
              </w:rPr>
              <w:t>Задание:</w:t>
            </w:r>
          </w:p>
          <w:p w:rsidR="0092596C" w:rsidRPr="0092596C" w:rsidRDefault="0092596C" w:rsidP="0092596C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>Расставь действия в нужном порядке и составь блок-схему</w:t>
            </w:r>
          </w:p>
          <w:p w:rsidR="0092596C" w:rsidRPr="0092596C" w:rsidRDefault="0092596C" w:rsidP="0092596C">
            <w:pPr>
              <w:spacing w:after="0" w:line="240" w:lineRule="auto"/>
              <w:rPr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240" w:lineRule="auto"/>
              <w:rPr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480" w:lineRule="auto"/>
              <w:rPr>
                <w:b/>
                <w:sz w:val="24"/>
                <w:szCs w:val="24"/>
              </w:rPr>
            </w:pPr>
            <w:r w:rsidRPr="0092596C">
              <w:rPr>
                <w:sz w:val="24"/>
                <w:szCs w:val="24"/>
              </w:rPr>
              <w:t xml:space="preserve">    </w:t>
            </w:r>
            <w:r w:rsidRPr="0092596C">
              <w:rPr>
                <w:b/>
                <w:sz w:val="24"/>
                <w:szCs w:val="24"/>
              </w:rPr>
              <w:t>посадить саженец в ямку</w:t>
            </w:r>
          </w:p>
          <w:p w:rsidR="0092596C" w:rsidRPr="0092596C" w:rsidRDefault="0092596C" w:rsidP="0092596C">
            <w:pPr>
              <w:spacing w:after="0" w:line="480" w:lineRule="auto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 xml:space="preserve">    выкопать ямку</w:t>
            </w:r>
          </w:p>
          <w:p w:rsidR="0092596C" w:rsidRPr="0092596C" w:rsidRDefault="0092596C" w:rsidP="0092596C">
            <w:pPr>
              <w:spacing w:after="0" w:line="480" w:lineRule="auto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 xml:space="preserve">    полить саженец</w:t>
            </w:r>
          </w:p>
          <w:p w:rsidR="0092596C" w:rsidRPr="0092596C" w:rsidRDefault="0092596C" w:rsidP="0092596C">
            <w:pPr>
              <w:spacing w:after="0" w:line="480" w:lineRule="auto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 xml:space="preserve">    взять лопату  и саженец</w:t>
            </w:r>
          </w:p>
          <w:p w:rsidR="0092596C" w:rsidRPr="0092596C" w:rsidRDefault="0092596C" w:rsidP="0092596C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>поставить лопату и лейку на                        место</w:t>
            </w:r>
          </w:p>
          <w:p w:rsidR="0092596C" w:rsidRPr="0092596C" w:rsidRDefault="0092596C" w:rsidP="0092596C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480" w:lineRule="auto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 xml:space="preserve">    засыпать ямку</w:t>
            </w:r>
          </w:p>
        </w:tc>
        <w:tc>
          <w:tcPr>
            <w:tcW w:w="4709" w:type="dxa"/>
          </w:tcPr>
          <w:p w:rsidR="0092596C" w:rsidRPr="0092596C" w:rsidRDefault="0092596C" w:rsidP="0092596C">
            <w:pPr>
              <w:spacing w:after="0" w:line="240" w:lineRule="auto"/>
              <w:rPr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2596C" w:rsidRPr="0092596C" w:rsidRDefault="0092596C" w:rsidP="009259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2596C">
              <w:rPr>
                <w:b/>
                <w:sz w:val="24"/>
                <w:szCs w:val="24"/>
              </w:rPr>
              <w:t>Изобразить алгоритм «Посадка дерева» графически</w:t>
            </w:r>
          </w:p>
        </w:tc>
      </w:tr>
    </w:tbl>
    <w:p w:rsidR="0092596C" w:rsidRPr="0092596C" w:rsidRDefault="0092596C">
      <w:pPr>
        <w:rPr>
          <w:rFonts w:ascii="Times New Roman" w:hAnsi="Times New Roman"/>
          <w:sz w:val="28"/>
          <w:szCs w:val="28"/>
        </w:rPr>
      </w:pPr>
    </w:p>
    <w:sectPr w:rsidR="0092596C" w:rsidRPr="0092596C" w:rsidSect="009259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B08A2"/>
    <w:multiLevelType w:val="hybridMultilevel"/>
    <w:tmpl w:val="2FB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9D"/>
    <w:rsid w:val="000D13E1"/>
    <w:rsid w:val="0039179D"/>
    <w:rsid w:val="009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6C"/>
    <w:rPr>
      <w:rFonts w:ascii="Georgia" w:eastAsia="Georgia" w:hAnsi="Georg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6C"/>
    <w:rPr>
      <w:rFonts w:ascii="Georgia" w:eastAsia="Georgia" w:hAnsi="Georg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2020-04-06T13:17:00Z</dcterms:created>
  <dcterms:modified xsi:type="dcterms:W3CDTF">2020-04-06T13:24:00Z</dcterms:modified>
</cp:coreProperties>
</file>