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FE" w:rsidRPr="00A103D3" w:rsidRDefault="006E67FE" w:rsidP="006E6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 9</w:t>
      </w:r>
      <w:r w:rsidRPr="00A103D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E67FE" w:rsidRPr="00A103D3" w:rsidRDefault="000C2B34" w:rsidP="006E6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bookmarkStart w:id="0" w:name="_GoBack"/>
      <w:bookmarkEnd w:id="0"/>
      <w:r w:rsidR="006E67FE">
        <w:rPr>
          <w:rFonts w:ascii="Times New Roman" w:hAnsi="Times New Roman" w:cs="Times New Roman"/>
          <w:b/>
          <w:sz w:val="28"/>
          <w:szCs w:val="28"/>
        </w:rPr>
        <w:t>.04</w:t>
      </w:r>
      <w:r w:rsidR="006E67FE" w:rsidRPr="00A103D3">
        <w:rPr>
          <w:rFonts w:ascii="Times New Roman" w:hAnsi="Times New Roman" w:cs="Times New Roman"/>
          <w:b/>
          <w:sz w:val="28"/>
          <w:szCs w:val="28"/>
        </w:rPr>
        <w:t>.2020</w:t>
      </w:r>
    </w:p>
    <w:p w:rsidR="00430E53" w:rsidRDefault="006E67FE" w:rsidP="006E6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E53">
        <w:rPr>
          <w:rFonts w:ascii="Times New Roman" w:hAnsi="Times New Roman" w:cs="Times New Roman"/>
          <w:b/>
          <w:sz w:val="28"/>
          <w:szCs w:val="28"/>
        </w:rPr>
        <w:t xml:space="preserve">Биотехнология: достижения и перспективы развития. </w:t>
      </w:r>
    </w:p>
    <w:p w:rsidR="006E67FE" w:rsidRPr="003970DE" w:rsidRDefault="00430E53" w:rsidP="006E6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Учение об эволюции органического мира</w:t>
      </w:r>
    </w:p>
    <w:p w:rsidR="006E67FE" w:rsidRDefault="006E67FE" w:rsidP="006E67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941">
        <w:rPr>
          <w:rFonts w:ascii="Times New Roman" w:hAnsi="Times New Roman" w:cs="Times New Roman"/>
          <w:sz w:val="28"/>
          <w:szCs w:val="28"/>
        </w:rPr>
        <w:t>В тетради пишем числ</w:t>
      </w:r>
      <w:r>
        <w:rPr>
          <w:rFonts w:ascii="Times New Roman" w:hAnsi="Times New Roman" w:cs="Times New Roman"/>
          <w:sz w:val="28"/>
          <w:szCs w:val="28"/>
        </w:rPr>
        <w:t xml:space="preserve">о, тема урока, классная работа </w:t>
      </w:r>
      <w:r w:rsidRPr="006E67FE">
        <w:rPr>
          <w:rFonts w:ascii="Times New Roman" w:hAnsi="Times New Roman" w:cs="Times New Roman"/>
          <w:color w:val="FF0000"/>
          <w:sz w:val="28"/>
          <w:szCs w:val="28"/>
        </w:rPr>
        <w:t xml:space="preserve">НЕ </w:t>
      </w:r>
      <w:r w:rsidR="00B75704" w:rsidRPr="006E67FE">
        <w:rPr>
          <w:rFonts w:ascii="Times New Roman" w:hAnsi="Times New Roman" w:cs="Times New Roman"/>
          <w:color w:val="FF0000"/>
          <w:sz w:val="28"/>
          <w:szCs w:val="28"/>
        </w:rPr>
        <w:t>ПИШЕМ.</w:t>
      </w:r>
    </w:p>
    <w:p w:rsidR="006E67FE" w:rsidRDefault="006E67FE" w:rsidP="006E67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4941">
        <w:rPr>
          <w:rFonts w:ascii="Times New Roman" w:hAnsi="Times New Roman" w:cs="Times New Roman"/>
          <w:sz w:val="28"/>
          <w:szCs w:val="28"/>
        </w:rPr>
        <w:t xml:space="preserve"> тетрадь переписываем все схемы</w:t>
      </w:r>
      <w:r>
        <w:rPr>
          <w:rFonts w:ascii="Times New Roman" w:hAnsi="Times New Roman" w:cs="Times New Roman"/>
          <w:sz w:val="28"/>
          <w:szCs w:val="28"/>
        </w:rPr>
        <w:t>, таблицы, определения</w:t>
      </w:r>
      <w:r w:rsidRPr="005E4941">
        <w:rPr>
          <w:rFonts w:ascii="Times New Roman" w:hAnsi="Times New Roman" w:cs="Times New Roman"/>
          <w:sz w:val="28"/>
          <w:szCs w:val="28"/>
        </w:rPr>
        <w:t xml:space="preserve">, которые Вам встречаются в </w:t>
      </w:r>
      <w:r w:rsidR="008A7534">
        <w:rPr>
          <w:rFonts w:ascii="Times New Roman" w:hAnsi="Times New Roman" w:cs="Times New Roman"/>
          <w:sz w:val="28"/>
          <w:szCs w:val="28"/>
        </w:rPr>
        <w:t>учебнике</w:t>
      </w:r>
      <w:r>
        <w:rPr>
          <w:rFonts w:ascii="Times New Roman" w:hAnsi="Times New Roman" w:cs="Times New Roman"/>
          <w:sz w:val="28"/>
          <w:szCs w:val="28"/>
        </w:rPr>
        <w:t>, §</w:t>
      </w:r>
      <w:r w:rsidR="008A4375">
        <w:rPr>
          <w:rFonts w:ascii="Times New Roman" w:hAnsi="Times New Roman" w:cs="Times New Roman"/>
          <w:sz w:val="28"/>
          <w:szCs w:val="28"/>
        </w:rPr>
        <w:t>55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941">
        <w:rPr>
          <w:rFonts w:ascii="Times New Roman" w:hAnsi="Times New Roman" w:cs="Times New Roman"/>
          <w:sz w:val="28"/>
          <w:szCs w:val="28"/>
        </w:rPr>
        <w:t xml:space="preserve">(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мне</w:t>
      </w:r>
      <w:proofErr w:type="gramEnd"/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в личные сообщения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 возможности прислать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фотоотчет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о проделанной работе</w:t>
      </w:r>
      <w:r w:rsidRPr="005E4941">
        <w:rPr>
          <w:rFonts w:ascii="Times New Roman" w:hAnsi="Times New Roman" w:cs="Times New Roman"/>
          <w:sz w:val="28"/>
          <w:szCs w:val="28"/>
        </w:rPr>
        <w:t>).</w:t>
      </w:r>
    </w:p>
    <w:p w:rsidR="006E67FE" w:rsidRDefault="006E67FE" w:rsidP="006E67F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hyperlink r:id="rId5" w:history="1">
        <w:r w:rsidR="00B75704" w:rsidRPr="00B75704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https://resh.edu.ru/subject/lesson/2472/main/</w:t>
        </w:r>
      </w:hyperlink>
    </w:p>
    <w:p w:rsidR="00B75704" w:rsidRDefault="00B75704" w:rsidP="006E67FE">
      <w:pPr>
        <w:ind w:left="72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75704">
        <w:rPr>
          <w:rStyle w:val="a4"/>
          <w:rFonts w:ascii="Times New Roman" w:hAnsi="Times New Roman" w:cs="Times New Roman"/>
          <w:sz w:val="28"/>
          <w:szCs w:val="28"/>
        </w:rPr>
        <w:t>https://resh.edu.ru/subject/lesson/2211/main/</w:t>
      </w:r>
    </w:p>
    <w:p w:rsidR="006E67FE" w:rsidRPr="00524B26" w:rsidRDefault="006E67FE" w:rsidP="006E67F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4B26">
        <w:rPr>
          <w:rFonts w:ascii="Times New Roman" w:hAnsi="Times New Roman" w:cs="Times New Roman"/>
          <w:sz w:val="28"/>
          <w:szCs w:val="28"/>
        </w:rPr>
        <w:t>просматриваем видео и с него тоже выписываем все схемы и определения.</w:t>
      </w:r>
    </w:p>
    <w:p w:rsidR="006E67FE" w:rsidRPr="00A103D3" w:rsidRDefault="006E67FE" w:rsidP="006E67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103D3">
        <w:rPr>
          <w:rFonts w:ascii="Times New Roman" w:hAnsi="Times New Roman" w:cs="Times New Roman"/>
          <w:sz w:val="28"/>
          <w:szCs w:val="28"/>
        </w:rPr>
        <w:t xml:space="preserve">Ниже представлен </w:t>
      </w:r>
      <w:r w:rsidR="008A7534">
        <w:rPr>
          <w:rFonts w:ascii="Times New Roman" w:hAnsi="Times New Roman" w:cs="Times New Roman"/>
          <w:sz w:val="28"/>
          <w:szCs w:val="28"/>
        </w:rPr>
        <w:t>тест</w:t>
      </w:r>
      <w:r w:rsidRPr="00A103D3">
        <w:rPr>
          <w:rFonts w:ascii="Times New Roman" w:hAnsi="Times New Roman" w:cs="Times New Roman"/>
          <w:sz w:val="28"/>
          <w:szCs w:val="28"/>
        </w:rPr>
        <w:t xml:space="preserve">, который вы </w:t>
      </w:r>
      <w:r w:rsidR="008A7534">
        <w:rPr>
          <w:rFonts w:ascii="Times New Roman" w:hAnsi="Times New Roman" w:cs="Times New Roman"/>
          <w:sz w:val="28"/>
          <w:szCs w:val="28"/>
        </w:rPr>
        <w:t>выполняете</w:t>
      </w:r>
      <w:r w:rsidRPr="00A103D3">
        <w:rPr>
          <w:rFonts w:ascii="Times New Roman" w:hAnsi="Times New Roman" w:cs="Times New Roman"/>
          <w:sz w:val="28"/>
          <w:szCs w:val="28"/>
        </w:rPr>
        <w:t>.</w:t>
      </w:r>
    </w:p>
    <w:p w:rsidR="006E67FE" w:rsidRPr="00A103D3" w:rsidRDefault="006E67FE" w:rsidP="006E67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§</w:t>
      </w:r>
      <w:r w:rsidR="008A4375">
        <w:rPr>
          <w:rFonts w:ascii="Times New Roman" w:hAnsi="Times New Roman" w:cs="Times New Roman"/>
          <w:sz w:val="28"/>
          <w:szCs w:val="28"/>
        </w:rPr>
        <w:t>55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Pr="00A103D3">
        <w:rPr>
          <w:rFonts w:ascii="Times New Roman" w:hAnsi="Times New Roman" w:cs="Times New Roman"/>
          <w:sz w:val="28"/>
          <w:szCs w:val="28"/>
        </w:rPr>
        <w:t>прочитать и ответить на вопросы в конце параграфа устно.</w: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A4375">
        <w:rPr>
          <w:rFonts w:ascii="Times New Roman" w:hAnsi="Times New Roman" w:cs="Times New Roman"/>
          <w:sz w:val="28"/>
          <w:szCs w:val="28"/>
        </w:rPr>
        <w:t>Впишите ответ.</w: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 w:rsidRPr="008A4375">
        <w:rPr>
          <w:rFonts w:ascii="Times New Roman" w:hAnsi="Times New Roman" w:cs="Times New Roman"/>
          <w:sz w:val="28"/>
          <w:szCs w:val="28"/>
        </w:rPr>
        <w:t>Селекция — это процесс создания новых </w:t>
      </w:r>
      <w:r w:rsidRPr="008A4375">
        <w:rPr>
          <w:rFonts w:ascii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1in;height:18pt" o:ole="">
            <v:imagedata r:id="rId6" o:title=""/>
          </v:shape>
          <w:control r:id="rId7" w:name="DefaultOcxName" w:shapeid="_x0000_i1098"/>
        </w:object>
      </w:r>
      <w:r w:rsidRPr="008A4375">
        <w:rPr>
          <w:rFonts w:ascii="Times New Roman" w:hAnsi="Times New Roman" w:cs="Times New Roman"/>
          <w:sz w:val="28"/>
          <w:szCs w:val="28"/>
        </w:rPr>
        <w:t> животных, </w:t>
      </w:r>
      <w:r w:rsidRPr="008A4375">
        <w:rPr>
          <w:rFonts w:ascii="Times New Roman" w:hAnsi="Times New Roman" w:cs="Times New Roman"/>
          <w:sz w:val="28"/>
          <w:szCs w:val="28"/>
        </w:rPr>
        <w:object w:dxaOrig="225" w:dyaOrig="225">
          <v:shape id="_x0000_i1101" type="#_x0000_t75" style="width:1in;height:18pt" o:ole="">
            <v:imagedata r:id="rId6" o:title=""/>
          </v:shape>
          <w:control r:id="rId8" w:name="DefaultOcxName1" w:shapeid="_x0000_i1101"/>
        </w:object>
      </w:r>
      <w:r w:rsidRPr="008A4375">
        <w:rPr>
          <w:rFonts w:ascii="Times New Roman" w:hAnsi="Times New Roman" w:cs="Times New Roman"/>
          <w:sz w:val="28"/>
          <w:szCs w:val="28"/>
        </w:rPr>
        <w:t> растений </w:t>
      </w:r>
      <w:r w:rsidRPr="008A4375">
        <w:rPr>
          <w:rFonts w:ascii="Times New Roman" w:hAnsi="Times New Roman" w:cs="Times New Roman"/>
          <w:sz w:val="28"/>
          <w:szCs w:val="28"/>
        </w:rPr>
        <w:br/>
        <w:t>и </w:t>
      </w:r>
      <w:r w:rsidRPr="008A4375">
        <w:rPr>
          <w:rFonts w:ascii="Times New Roman" w:hAnsi="Times New Roman" w:cs="Times New Roman"/>
          <w:sz w:val="28"/>
          <w:szCs w:val="28"/>
        </w:rPr>
        <w:object w:dxaOrig="225" w:dyaOrig="225">
          <v:shape id="_x0000_i1104" type="#_x0000_t75" style="width:1in;height:18pt" o:ole="">
            <v:imagedata r:id="rId6" o:title=""/>
          </v:shape>
          <w:control r:id="rId9" w:name="DefaultOcxName2" w:shapeid="_x0000_i1104"/>
        </w:object>
      </w:r>
      <w:r w:rsidRPr="008A4375">
        <w:rPr>
          <w:rFonts w:ascii="Times New Roman" w:hAnsi="Times New Roman" w:cs="Times New Roman"/>
          <w:sz w:val="28"/>
          <w:szCs w:val="28"/>
        </w:rPr>
        <w:t> микроорганизмов.</w: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A4375">
        <w:rPr>
          <w:rFonts w:ascii="Times New Roman" w:hAnsi="Times New Roman" w:cs="Times New Roman"/>
          <w:sz w:val="28"/>
          <w:szCs w:val="28"/>
        </w:rPr>
        <w:t>В селекционной работе с растениями не используют 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029"/>
      </w:tblGrid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divId w:val="1243836145"/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07" type="#_x0000_t75" style="width:20.25pt;height:18pt" o:ole="">
                  <v:imagedata r:id="rId10" o:title=""/>
                </v:shape>
                <w:control r:id="rId11" w:name="DefaultOcxName4" w:shapeid="_x0000_i110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Испытание производителей по потомству</w:t>
            </w:r>
          </w:p>
        </w:tc>
      </w:tr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10" type="#_x0000_t75" style="width:20.25pt;height:18pt" o:ole="">
                  <v:imagedata r:id="rId10" o:title=""/>
                </v:shape>
                <w:control r:id="rId12" w:name="DefaultOcxName11" w:shapeid="_x0000_i111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Массовый отбор</w:t>
            </w:r>
          </w:p>
        </w:tc>
      </w:tr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13" type="#_x0000_t75" style="width:20.25pt;height:18pt" o:ole="">
                  <v:imagedata r:id="rId10" o:title=""/>
                </v:shape>
                <w:control r:id="rId13" w:name="DefaultOcxName21" w:shapeid="_x0000_i111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Отдаленную гибридизацию</w:t>
            </w:r>
          </w:p>
        </w:tc>
      </w:tr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16" type="#_x0000_t75" style="width:20.25pt;height:18pt" o:ole="">
                  <v:imagedata r:id="rId10" o:title=""/>
                </v:shape>
                <w:control r:id="rId14" w:name="DefaultOcxName3" w:shapeid="_x0000_i111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Индивидуальный отбор</w:t>
            </w:r>
          </w:p>
        </w:tc>
      </w:tr>
    </w:tbl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 w:rsidRPr="008A4375">
        <w:rPr>
          <w:rFonts w:ascii="Times New Roman" w:hAnsi="Times New Roman" w:cs="Times New Roman"/>
          <w:sz w:val="28"/>
          <w:szCs w:val="28"/>
        </w:rPr>
        <w:t>Впишите правильный ответ.</w: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A4375">
        <w:rPr>
          <w:rFonts w:ascii="Times New Roman" w:hAnsi="Times New Roman" w:cs="Times New Roman"/>
          <w:sz w:val="28"/>
          <w:szCs w:val="28"/>
        </w:rPr>
        <w:t>При близкородственном скрещивании желаемые признаки переходят в </w:t>
      </w:r>
      <w:r w:rsidRPr="008A4375">
        <w:rPr>
          <w:rFonts w:ascii="Times New Roman" w:hAnsi="Times New Roman" w:cs="Times New Roman"/>
          <w:sz w:val="28"/>
          <w:szCs w:val="28"/>
        </w:rPr>
        <w:object w:dxaOrig="225" w:dyaOrig="225">
          <v:shape id="_x0000_i1119" type="#_x0000_t75" style="width:1in;height:18pt" o:ole="">
            <v:imagedata r:id="rId6" o:title=""/>
          </v:shape>
          <w:control r:id="rId15" w:name="DefaultOcxName5" w:shapeid="_x0000_i1119"/>
        </w:object>
      </w:r>
      <w:r w:rsidRPr="008A4375">
        <w:rPr>
          <w:rFonts w:ascii="Times New Roman" w:hAnsi="Times New Roman" w:cs="Times New Roman"/>
          <w:sz w:val="28"/>
          <w:szCs w:val="28"/>
        </w:rPr>
        <w:t>состояние.</w: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A4375">
        <w:rPr>
          <w:rFonts w:ascii="Times New Roman" w:hAnsi="Times New Roman" w:cs="Times New Roman"/>
          <w:sz w:val="28"/>
          <w:szCs w:val="28"/>
        </w:rPr>
        <w:t>Близкородственное скрещивание организмов используют в селекции для повышения: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67"/>
      </w:tblGrid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divId w:val="1727992374"/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object w:dxaOrig="225" w:dyaOrig="225">
                <v:shape id="_x0000_i1122" type="#_x0000_t75" style="width:20.25pt;height:18pt" o:ole="">
                  <v:imagedata r:id="rId10" o:title=""/>
                </v:shape>
                <w:control r:id="rId16" w:name="DefaultOcxName6" w:shapeid="_x0000_i112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Гомозиготности</w:t>
            </w:r>
            <w:proofErr w:type="spellEnd"/>
          </w:p>
        </w:tc>
      </w:tr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25" type="#_x0000_t75" style="width:20.25pt;height:18pt" o:ole="">
                  <v:imagedata r:id="rId10" o:title=""/>
                </v:shape>
                <w:control r:id="rId17" w:name="DefaultOcxName12" w:shapeid="_x0000_i112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Жизнестойкости</w:t>
            </w:r>
          </w:p>
        </w:tc>
      </w:tr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28" type="#_x0000_t75" style="width:20.25pt;height:18pt" o:ole="">
                  <v:imagedata r:id="rId10" o:title=""/>
                </v:shape>
                <w:control r:id="rId18" w:name="DefaultOcxName22" w:shapeid="_x0000_i112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Гетерозиготности</w:t>
            </w:r>
            <w:proofErr w:type="spellEnd"/>
          </w:p>
        </w:tc>
      </w:tr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31" type="#_x0000_t75" style="width:20.25pt;height:18pt" o:ole="">
                  <v:imagedata r:id="rId10" o:title=""/>
                </v:shape>
                <w:control r:id="rId19" w:name="DefaultOcxName31" w:shapeid="_x0000_i113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Доминантности</w:t>
            </w:r>
            <w:proofErr w:type="spellEnd"/>
          </w:p>
        </w:tc>
      </w:tr>
    </w:tbl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A4375">
        <w:rPr>
          <w:rFonts w:ascii="Times New Roman" w:hAnsi="Times New Roman" w:cs="Times New Roman"/>
          <w:sz w:val="28"/>
          <w:szCs w:val="28"/>
        </w:rPr>
        <w:t>Селекционеры используют методы клеточной инженерии с целью получения: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210"/>
      </w:tblGrid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divId w:val="2032954256"/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34" type="#_x0000_t75" style="width:20.25pt;height:18pt" o:ole="">
                  <v:imagedata r:id="rId10" o:title=""/>
                </v:shape>
                <w:control r:id="rId20" w:name="DefaultOcxName7" w:shapeid="_x0000_i11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Эффективных лекарственных препаратов</w:t>
            </w:r>
          </w:p>
        </w:tc>
      </w:tr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37" type="#_x0000_t75" style="width:20.25pt;height:18pt" o:ole="">
                  <v:imagedata r:id="rId10" o:title=""/>
                </v:shape>
                <w:control r:id="rId21" w:name="DefaultOcxName13" w:shapeid="_x0000_i113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Пищевых добавок для продуктов питания</w:t>
            </w:r>
          </w:p>
        </w:tc>
      </w:tr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40" type="#_x0000_t75" style="width:20.25pt;height:18pt" o:ole="">
                  <v:imagedata r:id="rId10" o:title=""/>
                </v:shape>
                <w:control r:id="rId22" w:name="DefaultOcxName23" w:shapeid="_x0000_i114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Гибридных клеток и выращивания из них гибридов</w:t>
            </w:r>
          </w:p>
        </w:tc>
      </w:tr>
      <w:tr w:rsidR="008A4375" w:rsidRPr="008A4375" w:rsidTr="008A43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43" type="#_x0000_t75" style="width:20.25pt;height:18pt" o:ole="">
                  <v:imagedata r:id="rId10" o:title=""/>
                </v:shape>
                <w:control r:id="rId23" w:name="DefaultOcxName32" w:shapeid="_x0000_i114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75" w:rsidRPr="008A4375" w:rsidRDefault="008A4375" w:rsidP="008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375">
              <w:rPr>
                <w:rFonts w:ascii="Times New Roman" w:hAnsi="Times New Roman" w:cs="Times New Roman"/>
                <w:sz w:val="28"/>
                <w:szCs w:val="28"/>
              </w:rPr>
              <w:t>Кормового белка для питания животных</w:t>
            </w:r>
          </w:p>
        </w:tc>
      </w:tr>
    </w:tbl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A4375">
        <w:rPr>
          <w:rFonts w:ascii="Times New Roman" w:hAnsi="Times New Roman" w:cs="Times New Roman"/>
          <w:sz w:val="28"/>
          <w:szCs w:val="28"/>
        </w:rPr>
        <w:t>Искусственный отбор — сохранение человеком организмов с интересующими его признаками </w:t>
      </w:r>
      <w:r w:rsidRPr="008A4375">
        <w:rPr>
          <w:rFonts w:ascii="Times New Roman" w:hAnsi="Times New Roman" w:cs="Times New Roman"/>
          <w:sz w:val="28"/>
          <w:szCs w:val="28"/>
        </w:rPr>
        <w:br/>
        <w:t>в течение ряда поколений — способствует появлению:</w: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 w:rsidRPr="008A4375">
        <w:rPr>
          <w:rFonts w:ascii="Times New Roman" w:hAnsi="Times New Roman" w:cs="Times New Roman"/>
          <w:sz w:val="28"/>
          <w:szCs w:val="28"/>
        </w:rPr>
        <w:object w:dxaOrig="225" w:dyaOrig="225">
          <v:shape id="_x0000_i1146" type="#_x0000_t75" style="width:20.25pt;height:18pt" o:ole="">
            <v:imagedata r:id="rId24" o:title=""/>
          </v:shape>
          <w:control r:id="rId25" w:name="DefaultOcxName8" w:shapeid="_x0000_i1146"/>
        </w:objec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 w:rsidRPr="008A4375">
        <w:rPr>
          <w:rFonts w:ascii="Times New Roman" w:hAnsi="Times New Roman" w:cs="Times New Roman"/>
          <w:sz w:val="28"/>
          <w:szCs w:val="28"/>
        </w:rPr>
        <w:t>Разнообразных видов растений</w: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 w:rsidRPr="008A4375">
        <w:rPr>
          <w:rFonts w:ascii="Times New Roman" w:hAnsi="Times New Roman" w:cs="Times New Roman"/>
          <w:sz w:val="28"/>
          <w:szCs w:val="28"/>
        </w:rPr>
        <w:object w:dxaOrig="225" w:dyaOrig="225">
          <v:shape id="_x0000_i1149" type="#_x0000_t75" style="width:20.25pt;height:18pt" o:ole="">
            <v:imagedata r:id="rId24" o:title=""/>
          </v:shape>
          <w:control r:id="rId26" w:name="DefaultOcxName14" w:shapeid="_x0000_i1149"/>
        </w:objec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 w:rsidRPr="008A4375">
        <w:rPr>
          <w:rFonts w:ascii="Times New Roman" w:hAnsi="Times New Roman" w:cs="Times New Roman"/>
          <w:sz w:val="28"/>
          <w:szCs w:val="28"/>
        </w:rPr>
        <w:t>Многообразия сортов растений</w: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 w:rsidRPr="008A4375">
        <w:rPr>
          <w:rFonts w:ascii="Times New Roman" w:hAnsi="Times New Roman" w:cs="Times New Roman"/>
          <w:sz w:val="28"/>
          <w:szCs w:val="28"/>
        </w:rPr>
        <w:object w:dxaOrig="225" w:dyaOrig="225">
          <v:shape id="_x0000_i1152" type="#_x0000_t75" style="width:20.25pt;height:18pt" o:ole="">
            <v:imagedata r:id="rId24" o:title=""/>
          </v:shape>
          <w:control r:id="rId27" w:name="DefaultOcxName24" w:shapeid="_x0000_i1152"/>
        </w:objec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 w:rsidRPr="008A4375">
        <w:rPr>
          <w:rFonts w:ascii="Times New Roman" w:hAnsi="Times New Roman" w:cs="Times New Roman"/>
          <w:sz w:val="28"/>
          <w:szCs w:val="28"/>
        </w:rPr>
        <w:t>Разнообразных видов животных</w: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 w:rsidRPr="008A4375">
        <w:rPr>
          <w:rFonts w:ascii="Times New Roman" w:hAnsi="Times New Roman" w:cs="Times New Roman"/>
          <w:sz w:val="28"/>
          <w:szCs w:val="28"/>
        </w:rPr>
        <w:object w:dxaOrig="225" w:dyaOrig="225">
          <v:shape id="_x0000_i1155" type="#_x0000_t75" style="width:20.25pt;height:18pt" o:ole="">
            <v:imagedata r:id="rId24" o:title=""/>
          </v:shape>
          <w:control r:id="rId28" w:name="DefaultOcxName33" w:shapeid="_x0000_i1155"/>
        </w:object>
      </w:r>
    </w:p>
    <w:p w:rsidR="008A4375" w:rsidRPr="008A4375" w:rsidRDefault="008A4375" w:rsidP="008A4375">
      <w:pPr>
        <w:rPr>
          <w:rFonts w:ascii="Times New Roman" w:hAnsi="Times New Roman" w:cs="Times New Roman"/>
          <w:sz w:val="28"/>
          <w:szCs w:val="28"/>
        </w:rPr>
      </w:pPr>
      <w:r w:rsidRPr="008A4375">
        <w:rPr>
          <w:rFonts w:ascii="Times New Roman" w:hAnsi="Times New Roman" w:cs="Times New Roman"/>
          <w:sz w:val="28"/>
          <w:szCs w:val="28"/>
        </w:rPr>
        <w:t>Многообразия пород животных</w:t>
      </w:r>
    </w:p>
    <w:p w:rsidR="00620863" w:rsidRPr="00620863" w:rsidRDefault="00620863" w:rsidP="00620863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20863">
        <w:rPr>
          <w:sz w:val="28"/>
          <w:szCs w:val="28"/>
        </w:rPr>
        <w:t>Основная заслуга Ч. Дарвина состоит 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188"/>
      </w:tblGrid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divId w:val="91433379"/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58" type="#_x0000_t75" style="width:20.25pt;height:18pt" o:ole="">
                  <v:imagedata r:id="rId10" o:title=""/>
                </v:shape>
                <w:control r:id="rId29" w:name="DefaultOcxName9" w:shapeid="_x0000_i115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Формулировании биогенетического закона</w:t>
            </w:r>
          </w:p>
        </w:tc>
      </w:tr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61" type="#_x0000_t75" style="width:20.25pt;height:18pt" o:ole="">
                  <v:imagedata r:id="rId10" o:title=""/>
                </v:shape>
                <w:control r:id="rId30" w:name="DefaultOcxName15" w:shapeid="_x0000_i116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Разработке теории естественного отбора</w:t>
            </w:r>
          </w:p>
        </w:tc>
      </w:tr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64" type="#_x0000_t75" style="width:20.25pt;height:18pt" o:ole="">
                  <v:imagedata r:id="rId10" o:title=""/>
                </v:shape>
                <w:control r:id="rId31" w:name="DefaultOcxName25" w:shapeid="_x0000_i116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Создании первой эволюционной теории</w:t>
            </w:r>
          </w:p>
        </w:tc>
      </w:tr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object w:dxaOrig="225" w:dyaOrig="225">
                <v:shape id="_x0000_i1167" type="#_x0000_t75" style="width:20.25pt;height:18pt" o:ole="">
                  <v:imagedata r:id="rId10" o:title=""/>
                </v:shape>
                <w:control r:id="rId32" w:name="DefaultOcxName34" w:shapeid="_x0000_i116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Создании закона наследственных рядов</w:t>
            </w:r>
          </w:p>
        </w:tc>
      </w:tr>
    </w:tbl>
    <w:p w:rsidR="00620863" w:rsidRPr="00620863" w:rsidRDefault="00620863" w:rsidP="0062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20863">
        <w:rPr>
          <w:rFonts w:ascii="Times New Roman" w:hAnsi="Times New Roman" w:cs="Times New Roman"/>
          <w:sz w:val="28"/>
          <w:szCs w:val="28"/>
        </w:rPr>
        <w:t>По Ч. Дарвину, движущими силами эволюции являются: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63"/>
      </w:tblGrid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divId w:val="1030645240"/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70" type="#_x0000_t75" style="width:20.25pt;height:18pt" o:ole="">
                  <v:imagedata r:id="rId10" o:title=""/>
                </v:shape>
                <w:control r:id="rId33" w:name="DefaultOcxName10" w:shapeid="_x0000_i117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Наследственная изменчивость</w:t>
            </w:r>
          </w:p>
        </w:tc>
      </w:tr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73" type="#_x0000_t75" style="width:20.25pt;height:18pt" o:ole="">
                  <v:imagedata r:id="rId10" o:title=""/>
                </v:shape>
                <w:control r:id="rId34" w:name="DefaultOcxName16" w:shapeid="_x0000_i117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Естественный отбор</w:t>
            </w:r>
          </w:p>
        </w:tc>
      </w:tr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76" type="#_x0000_t75" style="width:20.25pt;height:18pt" o:ole="">
                  <v:imagedata r:id="rId10" o:title=""/>
                </v:shape>
                <w:control r:id="rId35" w:name="DefaultOcxName26" w:shapeid="_x0000_i117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Все перечисленные</w:t>
            </w:r>
          </w:p>
        </w:tc>
      </w:tr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79" type="#_x0000_t75" style="width:20.25pt;height:18pt" o:ole="">
                  <v:imagedata r:id="rId10" o:title=""/>
                </v:shape>
                <w:control r:id="rId36" w:name="DefaultOcxName35" w:shapeid="_x0000_i117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Борьба за существование</w:t>
            </w:r>
          </w:p>
        </w:tc>
      </w:tr>
    </w:tbl>
    <w:p w:rsidR="00620863" w:rsidRPr="00620863" w:rsidRDefault="00620863" w:rsidP="0062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20863">
        <w:rPr>
          <w:rFonts w:ascii="Times New Roman" w:hAnsi="Times New Roman" w:cs="Times New Roman"/>
          <w:sz w:val="28"/>
          <w:szCs w:val="28"/>
        </w:rPr>
        <w:t>Ведущую роль в эволюции играет следующий вид изменчивости: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296"/>
      </w:tblGrid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divId w:val="1029331501"/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82" type="#_x0000_t75" style="width:20.25pt;height:18pt" o:ole="">
                  <v:imagedata r:id="rId10" o:title=""/>
                </v:shape>
                <w:control r:id="rId37" w:name="DefaultOcxName18" w:shapeid="_x0000_i118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Модификационная</w:t>
            </w:r>
            <w:proofErr w:type="spellEnd"/>
          </w:p>
        </w:tc>
      </w:tr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85" type="#_x0000_t75" style="width:20.25pt;height:18pt" o:ole="">
                  <v:imagedata r:id="rId10" o:title=""/>
                </v:shape>
                <w:control r:id="rId38" w:name="DefaultOcxName17" w:shapeid="_x0000_i118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88" type="#_x0000_t75" style="width:20.25pt;height:18pt" o:ole="">
                  <v:imagedata r:id="rId10" o:title=""/>
                </v:shape>
                <w:control r:id="rId39" w:name="DefaultOcxName27" w:shapeid="_x0000_i118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Мутационная</w:t>
            </w:r>
          </w:p>
        </w:tc>
      </w:tr>
      <w:tr w:rsidR="00620863" w:rsidRPr="00620863" w:rsidTr="0062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91" type="#_x0000_t75" style="width:20.25pt;height:18pt" o:ole="">
                  <v:imagedata r:id="rId10" o:title=""/>
                </v:shape>
                <w:control r:id="rId40" w:name="DefaultOcxName36" w:shapeid="_x0000_i119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863" w:rsidRPr="00620863" w:rsidRDefault="00620863" w:rsidP="0062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63">
              <w:rPr>
                <w:rFonts w:ascii="Times New Roman" w:hAnsi="Times New Roman" w:cs="Times New Roman"/>
                <w:sz w:val="28"/>
                <w:szCs w:val="28"/>
              </w:rPr>
              <w:t>Определенная</w:t>
            </w:r>
          </w:p>
        </w:tc>
      </w:tr>
    </w:tbl>
    <w:p w:rsidR="00545948" w:rsidRPr="00545948" w:rsidRDefault="00545948" w:rsidP="005459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545948">
        <w:rPr>
          <w:rFonts w:ascii="Times New Roman" w:hAnsi="Times New Roman" w:cs="Times New Roman"/>
          <w:sz w:val="28"/>
          <w:szCs w:val="28"/>
        </w:rPr>
        <w:t>Способность живых существ производить большое количество потомков и ограниченность </w:t>
      </w:r>
      <w:r w:rsidRPr="00545948">
        <w:rPr>
          <w:rFonts w:ascii="Times New Roman" w:hAnsi="Times New Roman" w:cs="Times New Roman"/>
          <w:sz w:val="28"/>
          <w:szCs w:val="28"/>
        </w:rPr>
        <w:br/>
        <w:t>мест обитания и жизненных ресурсов являются непосредственными причинами: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721"/>
      </w:tblGrid>
      <w:tr w:rsidR="00545948" w:rsidRPr="00545948" w:rsidTr="00545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948" w:rsidRPr="00545948" w:rsidRDefault="00545948" w:rsidP="00545948">
            <w:pPr>
              <w:divId w:val="1629780558"/>
              <w:rPr>
                <w:rFonts w:ascii="Times New Roman" w:hAnsi="Times New Roman" w:cs="Times New Roman"/>
                <w:sz w:val="28"/>
                <w:szCs w:val="28"/>
              </w:rPr>
            </w:pPr>
            <w:r w:rsidRPr="00545948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94" type="#_x0000_t75" style="width:20.25pt;height:18pt" o:ole="">
                  <v:imagedata r:id="rId10" o:title=""/>
                </v:shape>
                <w:control r:id="rId41" w:name="DefaultOcxName20" w:shapeid="_x0000_i119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948" w:rsidRPr="00545948" w:rsidRDefault="00545948" w:rsidP="0054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48">
              <w:rPr>
                <w:rFonts w:ascii="Times New Roman" w:hAnsi="Times New Roman" w:cs="Times New Roman"/>
                <w:sz w:val="28"/>
                <w:szCs w:val="28"/>
              </w:rPr>
              <w:t>Борьбы за существование</w:t>
            </w:r>
          </w:p>
        </w:tc>
      </w:tr>
      <w:tr w:rsidR="00545948" w:rsidRPr="00545948" w:rsidTr="00545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948" w:rsidRPr="00545948" w:rsidRDefault="00545948" w:rsidP="0054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48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97" type="#_x0000_t75" style="width:20.25pt;height:18pt" o:ole="">
                  <v:imagedata r:id="rId10" o:title=""/>
                </v:shape>
                <w:control r:id="rId42" w:name="DefaultOcxName19" w:shapeid="_x0000_i119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948" w:rsidRPr="00545948" w:rsidRDefault="00545948" w:rsidP="0054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48">
              <w:rPr>
                <w:rFonts w:ascii="Times New Roman" w:hAnsi="Times New Roman" w:cs="Times New Roman"/>
                <w:sz w:val="28"/>
                <w:szCs w:val="28"/>
              </w:rPr>
              <w:t>Вымирания</w:t>
            </w:r>
          </w:p>
        </w:tc>
      </w:tr>
      <w:tr w:rsidR="00545948" w:rsidRPr="00545948" w:rsidTr="00545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948" w:rsidRPr="00545948" w:rsidRDefault="00545948" w:rsidP="0054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48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200" type="#_x0000_t75" style="width:20.25pt;height:18pt" o:ole="">
                  <v:imagedata r:id="rId10" o:title=""/>
                </v:shape>
                <w:control r:id="rId43" w:name="DefaultOcxName28" w:shapeid="_x0000_i120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948" w:rsidRPr="00545948" w:rsidRDefault="00545948" w:rsidP="0054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48">
              <w:rPr>
                <w:rFonts w:ascii="Times New Roman" w:hAnsi="Times New Roman" w:cs="Times New Roman"/>
                <w:sz w:val="28"/>
                <w:szCs w:val="28"/>
              </w:rPr>
              <w:t>Видообразования</w:t>
            </w:r>
          </w:p>
        </w:tc>
      </w:tr>
      <w:tr w:rsidR="00545948" w:rsidRPr="00545948" w:rsidTr="00545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948" w:rsidRPr="00545948" w:rsidRDefault="00545948" w:rsidP="0054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48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203" type="#_x0000_t75" style="width:20.25pt;height:18pt" o:ole="">
                  <v:imagedata r:id="rId10" o:title=""/>
                </v:shape>
                <w:control r:id="rId44" w:name="DefaultOcxName37" w:shapeid="_x0000_i120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948" w:rsidRPr="00545948" w:rsidRDefault="00545948" w:rsidP="0054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48">
              <w:rPr>
                <w:rFonts w:ascii="Times New Roman" w:hAnsi="Times New Roman" w:cs="Times New Roman"/>
                <w:sz w:val="28"/>
                <w:szCs w:val="28"/>
              </w:rPr>
              <w:t>Наследственной изменчивости</w:t>
            </w:r>
          </w:p>
        </w:tc>
      </w:tr>
    </w:tbl>
    <w:p w:rsidR="00AB1A91" w:rsidRPr="006E67FE" w:rsidRDefault="00AB1A91">
      <w:pPr>
        <w:rPr>
          <w:rFonts w:ascii="Times New Roman" w:hAnsi="Times New Roman" w:cs="Times New Roman"/>
          <w:sz w:val="28"/>
          <w:szCs w:val="28"/>
        </w:rPr>
      </w:pPr>
    </w:p>
    <w:sectPr w:rsidR="00AB1A91" w:rsidRPr="006E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08"/>
    <w:rsid w:val="000C2B34"/>
    <w:rsid w:val="00430E53"/>
    <w:rsid w:val="00545948"/>
    <w:rsid w:val="00620863"/>
    <w:rsid w:val="006E67FE"/>
    <w:rsid w:val="008606EB"/>
    <w:rsid w:val="008A4375"/>
    <w:rsid w:val="008A7534"/>
    <w:rsid w:val="009A45BD"/>
    <w:rsid w:val="00AA4108"/>
    <w:rsid w:val="00AB1A91"/>
    <w:rsid w:val="00B7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348DC497"/>
  <w15:chartTrackingRefBased/>
  <w15:docId w15:val="{01D09BB5-F64C-4C28-A90D-A855D7F0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7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67F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A45BD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208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56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60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567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52732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614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4494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35298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765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367006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28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0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000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420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146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80740369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45498118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28996942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340474780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65710889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751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08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27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038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15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57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519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5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84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36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911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3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5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67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54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44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96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440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33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38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149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00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1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8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6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6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532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52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11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95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56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9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9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25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489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349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721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80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0095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8976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55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23617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02968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529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5453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62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image" Target="media/image3.wmf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fontTable" Target="fontTable.xml"/><Relationship Id="rId5" Type="http://schemas.openxmlformats.org/officeDocument/2006/relationships/hyperlink" Target="https://resh.edu.ru/subject/lesson/2472/main/" TargetMode="Externa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image" Target="media/image2.wmf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2020-04-01T15:16:00Z</dcterms:created>
  <dcterms:modified xsi:type="dcterms:W3CDTF">2020-04-01T15:31:00Z</dcterms:modified>
</cp:coreProperties>
</file>