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940" w:rsidRPr="00A103D3" w:rsidRDefault="004E4940" w:rsidP="004E49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Физика 9</w:t>
      </w:r>
      <w:r w:rsidRPr="00A103D3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4E4940" w:rsidRPr="00A103D3" w:rsidRDefault="004E4940" w:rsidP="004E49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</w:t>
      </w:r>
      <w:r>
        <w:rPr>
          <w:rFonts w:ascii="Times New Roman" w:hAnsi="Times New Roman" w:cs="Times New Roman"/>
          <w:b/>
          <w:sz w:val="28"/>
          <w:szCs w:val="28"/>
        </w:rPr>
        <w:t>.04</w:t>
      </w:r>
      <w:r w:rsidRPr="00A103D3">
        <w:rPr>
          <w:rFonts w:ascii="Times New Roman" w:hAnsi="Times New Roman" w:cs="Times New Roman"/>
          <w:b/>
          <w:sz w:val="28"/>
          <w:szCs w:val="28"/>
        </w:rPr>
        <w:t>.2020</w:t>
      </w:r>
    </w:p>
    <w:p w:rsidR="004E4940" w:rsidRPr="003970DE" w:rsidRDefault="004E4940" w:rsidP="004E49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3D3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Спектр электромагнитного излучения</w:t>
      </w:r>
    </w:p>
    <w:p w:rsidR="004E4940" w:rsidRPr="00B9194A" w:rsidRDefault="004E4940" w:rsidP="004E49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9194A">
        <w:rPr>
          <w:rFonts w:ascii="Times New Roman" w:hAnsi="Times New Roman" w:cs="Times New Roman"/>
          <w:sz w:val="28"/>
          <w:szCs w:val="28"/>
        </w:rPr>
        <w:t xml:space="preserve">В тетради пишем число, тема урока, классная работа </w:t>
      </w:r>
      <w:r w:rsidRPr="00B9194A">
        <w:rPr>
          <w:rFonts w:ascii="Times New Roman" w:hAnsi="Times New Roman" w:cs="Times New Roman"/>
          <w:color w:val="FF0000"/>
          <w:sz w:val="28"/>
          <w:szCs w:val="28"/>
        </w:rPr>
        <w:t>НЕ ПИШЕМ</w:t>
      </w:r>
      <w:r w:rsidRPr="00B9194A">
        <w:rPr>
          <w:rFonts w:ascii="Times New Roman" w:hAnsi="Times New Roman" w:cs="Times New Roman"/>
          <w:sz w:val="28"/>
          <w:szCs w:val="28"/>
        </w:rPr>
        <w:t>.</w:t>
      </w:r>
    </w:p>
    <w:p w:rsidR="004E4940" w:rsidRDefault="004E4940" w:rsidP="004E49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E4940" w:rsidRDefault="004E4940" w:rsidP="004E49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E4941">
        <w:rPr>
          <w:rFonts w:ascii="Times New Roman" w:hAnsi="Times New Roman" w:cs="Times New Roman"/>
          <w:sz w:val="28"/>
          <w:szCs w:val="28"/>
        </w:rPr>
        <w:t xml:space="preserve"> тетрадь переписываем все схемы</w:t>
      </w:r>
      <w:r>
        <w:rPr>
          <w:rFonts w:ascii="Times New Roman" w:hAnsi="Times New Roman" w:cs="Times New Roman"/>
          <w:sz w:val="28"/>
          <w:szCs w:val="28"/>
        </w:rPr>
        <w:t>, таблицы, определения</w:t>
      </w:r>
      <w:r w:rsidRPr="005E4941">
        <w:rPr>
          <w:rFonts w:ascii="Times New Roman" w:hAnsi="Times New Roman" w:cs="Times New Roman"/>
          <w:sz w:val="28"/>
          <w:szCs w:val="28"/>
        </w:rPr>
        <w:t xml:space="preserve">, которые Вам встречаются в </w:t>
      </w:r>
      <w:r>
        <w:rPr>
          <w:rFonts w:ascii="Times New Roman" w:hAnsi="Times New Roman" w:cs="Times New Roman"/>
          <w:sz w:val="28"/>
          <w:szCs w:val="28"/>
        </w:rPr>
        <w:t>конспекте, который представлен ниже и в вашем</w:t>
      </w:r>
      <w:r w:rsidR="007E770C">
        <w:rPr>
          <w:rFonts w:ascii="Times New Roman" w:hAnsi="Times New Roman" w:cs="Times New Roman"/>
          <w:sz w:val="28"/>
          <w:szCs w:val="28"/>
        </w:rPr>
        <w:t xml:space="preserve"> учебнике §55</w:t>
      </w:r>
      <w:r w:rsidRPr="005E4941">
        <w:rPr>
          <w:rFonts w:ascii="Times New Roman" w:hAnsi="Times New Roman" w:cs="Times New Roman"/>
          <w:sz w:val="28"/>
          <w:szCs w:val="28"/>
        </w:rPr>
        <w:t xml:space="preserve"> (</w:t>
      </w:r>
      <w:r w:rsidRPr="002A0B9C">
        <w:rPr>
          <w:rFonts w:ascii="Times New Roman" w:hAnsi="Times New Roman" w:cs="Times New Roman"/>
          <w:color w:val="FF0000"/>
          <w:sz w:val="28"/>
          <w:szCs w:val="28"/>
        </w:rPr>
        <w:t>мне</w:t>
      </w:r>
      <w:r w:rsidRPr="005E4941">
        <w:rPr>
          <w:rFonts w:ascii="Times New Roman" w:hAnsi="Times New Roman" w:cs="Times New Roman"/>
          <w:color w:val="FF0000"/>
          <w:sz w:val="28"/>
          <w:szCs w:val="28"/>
        </w:rPr>
        <w:t xml:space="preserve"> в личные сообщения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присылаем по возможности</w:t>
      </w:r>
      <w:r w:rsidRPr="005E4941">
        <w:rPr>
          <w:rFonts w:ascii="Times New Roman" w:hAnsi="Times New Roman" w:cs="Times New Roman"/>
          <w:color w:val="FF0000"/>
          <w:sz w:val="28"/>
          <w:szCs w:val="28"/>
        </w:rPr>
        <w:t xml:space="preserve"> фотоотчет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941">
        <w:rPr>
          <w:rFonts w:ascii="Times New Roman" w:hAnsi="Times New Roman" w:cs="Times New Roman"/>
          <w:color w:val="FF0000"/>
          <w:sz w:val="28"/>
          <w:szCs w:val="28"/>
        </w:rPr>
        <w:t>о проделанной работе</w:t>
      </w:r>
      <w:r w:rsidRPr="005E4941">
        <w:rPr>
          <w:rFonts w:ascii="Times New Roman" w:hAnsi="Times New Roman" w:cs="Times New Roman"/>
          <w:sz w:val="28"/>
          <w:szCs w:val="28"/>
        </w:rPr>
        <w:t>).</w:t>
      </w:r>
    </w:p>
    <w:p w:rsidR="004E4940" w:rsidRPr="00F76A1F" w:rsidRDefault="004E4940" w:rsidP="004E49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Просмотреть видео и сделать конспект</w:t>
      </w:r>
    </w:p>
    <w:p w:rsidR="004E4940" w:rsidRDefault="00CB2C8E" w:rsidP="004E494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CB2C8E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https://www.youtube.com/watch?v=lO0xOhOabUw</w:t>
        </w:r>
      </w:hyperlink>
    </w:p>
    <w:p w:rsidR="004E4940" w:rsidRPr="005D0FE8" w:rsidRDefault="004E4940" w:rsidP="004E494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A103D3">
        <w:rPr>
          <w:rFonts w:ascii="Times New Roman" w:hAnsi="Times New Roman" w:cs="Times New Roman"/>
          <w:sz w:val="28"/>
          <w:szCs w:val="28"/>
        </w:rPr>
        <w:t>Ниже представлен опо</w:t>
      </w:r>
      <w:r>
        <w:rPr>
          <w:rFonts w:ascii="Times New Roman" w:hAnsi="Times New Roman" w:cs="Times New Roman"/>
          <w:sz w:val="28"/>
          <w:szCs w:val="28"/>
        </w:rPr>
        <w:t>рный конспект, который вы учите и тест (</w:t>
      </w:r>
      <w:r w:rsidRPr="005D0FE8">
        <w:rPr>
          <w:rFonts w:ascii="Times New Roman" w:hAnsi="Times New Roman" w:cs="Times New Roman"/>
          <w:color w:val="FF0000"/>
          <w:sz w:val="28"/>
          <w:szCs w:val="28"/>
        </w:rPr>
        <w:t>выполняем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в тетради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4E4940" w:rsidRPr="00A103D3" w:rsidRDefault="004E4940" w:rsidP="004E49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5E4941">
        <w:rPr>
          <w:rFonts w:ascii="Times New Roman" w:hAnsi="Times New Roman" w:cs="Times New Roman"/>
          <w:sz w:val="28"/>
          <w:szCs w:val="28"/>
        </w:rPr>
        <w:t xml:space="preserve"> </w:t>
      </w:r>
      <w:r w:rsidR="007E770C">
        <w:rPr>
          <w:rFonts w:ascii="Times New Roman" w:hAnsi="Times New Roman" w:cs="Times New Roman"/>
          <w:sz w:val="28"/>
          <w:szCs w:val="28"/>
        </w:rPr>
        <w:t>§55</w:t>
      </w:r>
      <w:r w:rsidRPr="005E4941">
        <w:rPr>
          <w:rFonts w:ascii="Times New Roman" w:hAnsi="Times New Roman" w:cs="Times New Roman"/>
          <w:sz w:val="28"/>
          <w:szCs w:val="28"/>
        </w:rPr>
        <w:t xml:space="preserve"> </w:t>
      </w:r>
      <w:r w:rsidRPr="00A103D3">
        <w:rPr>
          <w:rFonts w:ascii="Times New Roman" w:hAnsi="Times New Roman" w:cs="Times New Roman"/>
          <w:sz w:val="28"/>
          <w:szCs w:val="28"/>
        </w:rPr>
        <w:t>прочитать и ответить на вопросы в конце параграфа устно.</w:t>
      </w:r>
    </w:p>
    <w:p w:rsidR="004E4940" w:rsidRPr="00BA29D3" w:rsidRDefault="004E4940" w:rsidP="004E4940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</w:t>
      </w:r>
    </w:p>
    <w:p w:rsidR="00CB2C8E" w:rsidRPr="00CB2C8E" w:rsidRDefault="00CB2C8E" w:rsidP="00CB2C8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2C8E">
        <w:rPr>
          <w:rFonts w:ascii="Times New Roman" w:hAnsi="Times New Roman" w:cs="Times New Roman"/>
          <w:sz w:val="28"/>
          <w:szCs w:val="28"/>
        </w:rPr>
        <w:t xml:space="preserve">Весь диапазон электромагнитных волн носит название </w:t>
      </w:r>
      <w:r w:rsidRPr="00CB2C8E">
        <w:rPr>
          <w:rFonts w:ascii="Times New Roman" w:hAnsi="Times New Roman" w:cs="Times New Roman"/>
          <w:b/>
          <w:iCs/>
          <w:sz w:val="28"/>
          <w:szCs w:val="28"/>
        </w:rPr>
        <w:t>спектра электромагнитного излучения</w:t>
      </w:r>
      <w:r w:rsidRPr="00CB2C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2C8E" w:rsidRPr="00CB2C8E" w:rsidRDefault="00CB2C8E" w:rsidP="00CB2C8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2C8E">
        <w:rPr>
          <w:rFonts w:ascii="Times New Roman" w:hAnsi="Times New Roman" w:cs="Times New Roman"/>
          <w:b/>
          <w:sz w:val="28"/>
          <w:szCs w:val="28"/>
        </w:rPr>
        <w:t>Длина волны</w:t>
      </w:r>
      <w:r w:rsidRPr="00CB2C8E">
        <w:rPr>
          <w:rFonts w:ascii="Times New Roman" w:hAnsi="Times New Roman" w:cs="Times New Roman"/>
          <w:sz w:val="28"/>
          <w:szCs w:val="28"/>
        </w:rPr>
        <w:t xml:space="preserve"> равна отношению скорости света к частоте волны:</w:t>
      </w:r>
    </w:p>
    <w:p w:rsidR="00CB2C8E" w:rsidRPr="00CB2C8E" w:rsidRDefault="00CB2C8E" w:rsidP="00CB2C8E">
      <w:pPr>
        <w:jc w:val="both"/>
        <w:rPr>
          <w:rFonts w:ascii="Times New Roman" w:hAnsi="Times New Roman" w:cs="Times New Roman"/>
          <w:sz w:val="28"/>
          <w:szCs w:val="28"/>
        </w:rPr>
      </w:pPr>
      <w:r w:rsidRPr="00CB2C8E">
        <w:rPr>
          <w:rFonts w:ascii="Times New Roman" w:hAnsi="Times New Roman" w:cs="Times New Roman"/>
          <w:sz w:val="28"/>
          <w:szCs w:val="28"/>
        </w:rPr>
        <w:t xml:space="preserve">λ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ν</m:t>
            </m:r>
          </m:den>
        </m:f>
      </m:oMath>
      <w:r w:rsidRPr="00CB2C8E">
        <w:rPr>
          <w:rFonts w:ascii="Times New Roman" w:hAnsi="Times New Roman" w:cs="Times New Roman"/>
          <w:sz w:val="28"/>
          <w:szCs w:val="28"/>
        </w:rPr>
        <w:t>.</w:t>
      </w:r>
    </w:p>
    <w:p w:rsidR="00CB2C8E" w:rsidRPr="00CB2C8E" w:rsidRDefault="00CB2C8E" w:rsidP="00CB2C8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2C8E">
        <w:rPr>
          <w:rFonts w:ascii="Times New Roman" w:hAnsi="Times New Roman" w:cs="Times New Roman"/>
          <w:sz w:val="28"/>
          <w:szCs w:val="28"/>
        </w:rPr>
        <w:t>Спектр электромагнитных излучений включает в себя радиоволны, микроволны, инфракрасное излучение, видимый свет, ультрафиолетовое излучение, рентгеновские лучи и гамма-лучи.</w:t>
      </w:r>
    </w:p>
    <w:p w:rsidR="00CB2C8E" w:rsidRPr="00CB2C8E" w:rsidRDefault="00CB2C8E" w:rsidP="00CB2C8E">
      <w:pPr>
        <w:jc w:val="both"/>
        <w:rPr>
          <w:rFonts w:ascii="Times New Roman" w:hAnsi="Times New Roman" w:cs="Times New Roman"/>
          <w:sz w:val="28"/>
          <w:szCs w:val="28"/>
        </w:rPr>
      </w:pPr>
      <w:r w:rsidRPr="00CB2C8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89D421A" wp14:editId="73FDDDFF">
            <wp:extent cx="2783460" cy="804672"/>
            <wp:effectExtent l="0" t="0" r="0" b="0"/>
            <wp:docPr id="3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9604" cy="809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C8E" w:rsidRPr="00CB2C8E" w:rsidRDefault="00CB2C8E" w:rsidP="00CB2C8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2C8E">
        <w:rPr>
          <w:rFonts w:ascii="Times New Roman" w:hAnsi="Times New Roman" w:cs="Times New Roman"/>
          <w:b/>
          <w:sz w:val="28"/>
          <w:szCs w:val="28"/>
        </w:rPr>
        <w:t>Космологическое красное смещение</w:t>
      </w:r>
      <w:r w:rsidRPr="00CB2C8E">
        <w:rPr>
          <w:rFonts w:ascii="Times New Roman" w:hAnsi="Times New Roman" w:cs="Times New Roman"/>
          <w:sz w:val="28"/>
          <w:szCs w:val="28"/>
        </w:rPr>
        <w:t xml:space="preserve"> – явление, заключающееся в том, что спектральные линии от далёкого космического источника, </w:t>
      </w:r>
      <w:proofErr w:type="gramStart"/>
      <w:r w:rsidRPr="00CB2C8E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CB2C8E">
        <w:rPr>
          <w:rFonts w:ascii="Times New Roman" w:hAnsi="Times New Roman" w:cs="Times New Roman"/>
          <w:sz w:val="28"/>
          <w:szCs w:val="28"/>
        </w:rPr>
        <w:t xml:space="preserve"> галактики, смещаются в сторону более длинных волн по сравнению с длиной волны тех же линий, измеренной от неподвижного источника.</w:t>
      </w:r>
    </w:p>
    <w:p w:rsidR="00CB2C8E" w:rsidRPr="00CB2C8E" w:rsidRDefault="00CB2C8E" w:rsidP="00CB2C8E">
      <w:pPr>
        <w:jc w:val="both"/>
        <w:rPr>
          <w:rFonts w:ascii="Times New Roman" w:hAnsi="Times New Roman" w:cs="Times New Roman"/>
          <w:sz w:val="28"/>
          <w:szCs w:val="28"/>
        </w:rPr>
      </w:pPr>
      <w:r w:rsidRPr="00CB2C8E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6D3A77D2" wp14:editId="77139A9D">
            <wp:extent cx="2381131" cy="17095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81425" cy="1709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C8E" w:rsidRPr="00CB2C8E" w:rsidRDefault="00CB2C8E" w:rsidP="00CB2C8E">
      <w:pPr>
        <w:jc w:val="both"/>
        <w:rPr>
          <w:rFonts w:ascii="Times New Roman" w:hAnsi="Times New Roman" w:cs="Times New Roman"/>
          <w:sz w:val="28"/>
          <w:szCs w:val="28"/>
        </w:rPr>
      </w:pPr>
      <w:r w:rsidRPr="00CB2C8E">
        <w:rPr>
          <w:rFonts w:ascii="Times New Roman" w:hAnsi="Times New Roman" w:cs="Times New Roman"/>
          <w:sz w:val="28"/>
          <w:szCs w:val="28"/>
        </w:rPr>
        <w:t xml:space="preserve">Это означает, что регистрируемая длина волны излучения далёкого источника, удаляющегося от нас с высокой скоростью, становится больше. </w:t>
      </w:r>
    </w:p>
    <w:p w:rsidR="00CB2C8E" w:rsidRPr="00CB2C8E" w:rsidRDefault="00CB2C8E" w:rsidP="00CB2C8E">
      <w:pPr>
        <w:jc w:val="both"/>
        <w:rPr>
          <w:rFonts w:ascii="Times New Roman" w:hAnsi="Times New Roman" w:cs="Times New Roman"/>
          <w:sz w:val="28"/>
          <w:szCs w:val="28"/>
        </w:rPr>
      </w:pPr>
      <w:r w:rsidRPr="00CB2C8E">
        <w:rPr>
          <w:rFonts w:ascii="Times New Roman" w:hAnsi="Times New Roman" w:cs="Times New Roman"/>
          <w:sz w:val="28"/>
          <w:szCs w:val="28"/>
        </w:rPr>
        <w:t xml:space="preserve">В 1929 г. Хаббл открыл, что красное смещение для далёких галактик больше, чем для близких, и возрастает приблизительно пропорционально расстоянию между ними. Это открытие позволило сделать вывод о том, что Вселенная постоянно расширяется, а звёзды и галактики удаляются друг от друга. </w:t>
      </w:r>
    </w:p>
    <w:p w:rsidR="00CB2C8E" w:rsidRPr="00CB2C8E" w:rsidRDefault="00CB2C8E" w:rsidP="00CB2C8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2C8E">
        <w:rPr>
          <w:rFonts w:ascii="Times New Roman" w:hAnsi="Times New Roman" w:cs="Times New Roman"/>
          <w:b/>
          <w:sz w:val="28"/>
          <w:szCs w:val="28"/>
        </w:rPr>
        <w:t>Реликтовое излучение</w:t>
      </w:r>
      <w:r w:rsidRPr="00CB2C8E">
        <w:rPr>
          <w:rFonts w:ascii="Times New Roman" w:hAnsi="Times New Roman" w:cs="Times New Roman"/>
          <w:sz w:val="28"/>
          <w:szCs w:val="28"/>
        </w:rPr>
        <w:t xml:space="preserve"> – микроволновое излучение, распространяющееся в космосе во всех направлениях и возникшее в первые мгновения рождения Вселенной </w:t>
      </w:r>
    </w:p>
    <w:p w:rsidR="00CB2C8E" w:rsidRPr="00CB2C8E" w:rsidRDefault="00CB2C8E" w:rsidP="00CB2C8E">
      <w:pPr>
        <w:jc w:val="both"/>
        <w:rPr>
          <w:rFonts w:ascii="Times New Roman" w:hAnsi="Times New Roman" w:cs="Times New Roman"/>
          <w:sz w:val="28"/>
          <w:szCs w:val="28"/>
        </w:rPr>
      </w:pPr>
      <w:r w:rsidRPr="00CB2C8E">
        <w:rPr>
          <w:rFonts w:ascii="Times New Roman" w:hAnsi="Times New Roman" w:cs="Times New Roman"/>
          <w:sz w:val="28"/>
          <w:szCs w:val="28"/>
        </w:rPr>
        <w:t xml:space="preserve">Реликтовое излучение обнаруживается в виде микроволн, распространяющихся в космосе во всех направлениях. </w:t>
      </w:r>
    </w:p>
    <w:p w:rsidR="00CB2C8E" w:rsidRPr="00CB2C8E" w:rsidRDefault="00CB2C8E" w:rsidP="00CB2C8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2C8E">
        <w:rPr>
          <w:rFonts w:ascii="Times New Roman" w:hAnsi="Times New Roman" w:cs="Times New Roman"/>
          <w:sz w:val="28"/>
          <w:szCs w:val="28"/>
        </w:rPr>
        <w:t>Человек использует все виды электромагнитного излучения.</w:t>
      </w:r>
    </w:p>
    <w:p w:rsidR="00CB2C8E" w:rsidRPr="00CB2C8E" w:rsidRDefault="00CB2C8E" w:rsidP="00CB2C8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2C8E">
        <w:rPr>
          <w:rFonts w:ascii="Times New Roman" w:hAnsi="Times New Roman" w:cs="Times New Roman"/>
          <w:iCs/>
          <w:sz w:val="28"/>
          <w:szCs w:val="28"/>
        </w:rPr>
        <w:t xml:space="preserve">Радиоволны </w:t>
      </w:r>
      <w:r w:rsidRPr="00CB2C8E">
        <w:rPr>
          <w:rFonts w:ascii="Times New Roman" w:hAnsi="Times New Roman" w:cs="Times New Roman"/>
          <w:sz w:val="28"/>
          <w:szCs w:val="28"/>
        </w:rPr>
        <w:t>применяют в радио-, телевещании, мобильной телефонии.</w:t>
      </w:r>
    </w:p>
    <w:p w:rsidR="00CB2C8E" w:rsidRPr="00CB2C8E" w:rsidRDefault="00CB2C8E" w:rsidP="00CB2C8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2C8E">
        <w:rPr>
          <w:rFonts w:ascii="Times New Roman" w:hAnsi="Times New Roman" w:cs="Times New Roman"/>
          <w:sz w:val="28"/>
          <w:szCs w:val="28"/>
        </w:rPr>
        <w:t>Микро-волны</w:t>
      </w:r>
      <w:proofErr w:type="gramEnd"/>
      <w:r w:rsidRPr="00CB2C8E">
        <w:rPr>
          <w:rFonts w:ascii="Times New Roman" w:hAnsi="Times New Roman" w:cs="Times New Roman"/>
          <w:sz w:val="28"/>
          <w:szCs w:val="28"/>
        </w:rPr>
        <w:t xml:space="preserve"> используют в радиолокации, радионавигации, системах спутникового телевидения, мобильной телефонии и т. д. </w:t>
      </w:r>
    </w:p>
    <w:p w:rsidR="00CB2C8E" w:rsidRPr="00CB2C8E" w:rsidRDefault="00CB2C8E" w:rsidP="00CB2C8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2C8E">
        <w:rPr>
          <w:rFonts w:ascii="Times New Roman" w:hAnsi="Times New Roman" w:cs="Times New Roman"/>
          <w:iCs/>
          <w:sz w:val="28"/>
          <w:szCs w:val="28"/>
        </w:rPr>
        <w:t xml:space="preserve">Инфракрасные лучи </w:t>
      </w:r>
      <w:r w:rsidRPr="00CB2C8E">
        <w:rPr>
          <w:rFonts w:ascii="Times New Roman" w:hAnsi="Times New Roman" w:cs="Times New Roman"/>
          <w:sz w:val="28"/>
          <w:szCs w:val="28"/>
        </w:rPr>
        <w:t xml:space="preserve">используют в приборах ночного видения, которые позволяют нам видеть в темноте. </w:t>
      </w:r>
    </w:p>
    <w:p w:rsidR="00CB2C8E" w:rsidRPr="00CB2C8E" w:rsidRDefault="00CB2C8E" w:rsidP="00CB2C8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2C8E">
        <w:rPr>
          <w:rFonts w:ascii="Times New Roman" w:hAnsi="Times New Roman" w:cs="Times New Roman"/>
          <w:sz w:val="28"/>
          <w:szCs w:val="28"/>
        </w:rPr>
        <w:t xml:space="preserve">На использовании </w:t>
      </w:r>
      <w:r w:rsidRPr="00CB2C8E">
        <w:rPr>
          <w:rFonts w:ascii="Times New Roman" w:hAnsi="Times New Roman" w:cs="Times New Roman"/>
          <w:iCs/>
          <w:sz w:val="28"/>
          <w:szCs w:val="28"/>
        </w:rPr>
        <w:t xml:space="preserve">видимой части электромагнитного спектра в </w:t>
      </w:r>
      <w:r w:rsidRPr="00CB2C8E">
        <w:rPr>
          <w:rFonts w:ascii="Times New Roman" w:hAnsi="Times New Roman" w:cs="Times New Roman"/>
          <w:sz w:val="28"/>
          <w:szCs w:val="28"/>
        </w:rPr>
        <w:t xml:space="preserve">основано устройство всех оптических приборов. </w:t>
      </w:r>
    </w:p>
    <w:p w:rsidR="00CB2C8E" w:rsidRPr="00CB2C8E" w:rsidRDefault="00CB2C8E" w:rsidP="00CB2C8E">
      <w:pPr>
        <w:numPr>
          <w:ilvl w:val="0"/>
          <w:numId w:val="3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B2C8E">
        <w:rPr>
          <w:rFonts w:ascii="Times New Roman" w:hAnsi="Times New Roman" w:cs="Times New Roman"/>
          <w:iCs/>
          <w:sz w:val="28"/>
          <w:szCs w:val="28"/>
        </w:rPr>
        <w:t>Ультрафиолетовые лучи применяются в медицине.</w:t>
      </w:r>
    </w:p>
    <w:p w:rsidR="00CB2C8E" w:rsidRPr="00CB2C8E" w:rsidRDefault="00CB2C8E" w:rsidP="00CB2C8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2C8E">
        <w:rPr>
          <w:rFonts w:ascii="Times New Roman" w:hAnsi="Times New Roman" w:cs="Times New Roman"/>
          <w:iCs/>
          <w:sz w:val="28"/>
          <w:szCs w:val="28"/>
        </w:rPr>
        <w:t xml:space="preserve">Рентгеновские лучи </w:t>
      </w:r>
      <w:r w:rsidRPr="00CB2C8E">
        <w:rPr>
          <w:rFonts w:ascii="Times New Roman" w:hAnsi="Times New Roman" w:cs="Times New Roman"/>
          <w:sz w:val="28"/>
          <w:szCs w:val="28"/>
        </w:rPr>
        <w:t xml:space="preserve">также широко применяют в медицине при диагностике переломов и различных заболеваний внутренних органов. </w:t>
      </w:r>
    </w:p>
    <w:p w:rsidR="00CB2C8E" w:rsidRPr="00CB2C8E" w:rsidRDefault="00CB2C8E" w:rsidP="00CB2C8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B2C8E">
        <w:rPr>
          <w:rFonts w:ascii="Times New Roman" w:hAnsi="Times New Roman" w:cs="Times New Roman"/>
          <w:iCs/>
          <w:sz w:val="28"/>
          <w:szCs w:val="28"/>
        </w:rPr>
        <w:t xml:space="preserve">Гамма-лучи </w:t>
      </w:r>
      <w:r w:rsidRPr="00CB2C8E">
        <w:rPr>
          <w:rFonts w:ascii="Times New Roman" w:hAnsi="Times New Roman" w:cs="Times New Roman"/>
          <w:sz w:val="28"/>
          <w:szCs w:val="28"/>
        </w:rPr>
        <w:t>используют для обнаружения микротрещин в металлических конструкциях, а также при лечении злокачественных опухолей.</w:t>
      </w:r>
    </w:p>
    <w:p w:rsidR="007333EF" w:rsidRDefault="00972BA7" w:rsidP="00972B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972BA7" w:rsidRPr="00972BA7" w:rsidRDefault="00972BA7" w:rsidP="00972B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72BA7">
        <w:rPr>
          <w:rFonts w:ascii="Times New Roman" w:hAnsi="Times New Roman" w:cs="Times New Roman"/>
          <w:sz w:val="28"/>
          <w:szCs w:val="28"/>
        </w:rPr>
        <w:t>Все электромагнитные волны в вакууме распространяются со скоростью: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059"/>
      </w:tblGrid>
      <w:tr w:rsidR="00972BA7" w:rsidRPr="00972BA7" w:rsidTr="00972B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2BA7" w:rsidRPr="00972BA7" w:rsidRDefault="00972BA7" w:rsidP="00972BA7">
            <w:pPr>
              <w:jc w:val="both"/>
              <w:divId w:val="1192500219"/>
              <w:rPr>
                <w:rFonts w:ascii="Times New Roman" w:hAnsi="Times New Roman" w:cs="Times New Roman"/>
                <w:sz w:val="28"/>
                <w:szCs w:val="28"/>
              </w:rPr>
            </w:pPr>
            <w:r w:rsidRPr="00972B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20.25pt;height:18pt" o:ole="">
                  <v:imagedata r:id="rId8" o:title=""/>
                </v:shape>
                <w:control r:id="rId9" w:name="DefaultOcxName" w:shapeid="_x0000_i103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2BA7" w:rsidRPr="00972BA7" w:rsidRDefault="00972BA7" w:rsidP="00972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BA7">
              <w:rPr>
                <w:rFonts w:ascii="Times New Roman" w:hAnsi="Times New Roman" w:cs="Times New Roman"/>
                <w:sz w:val="28"/>
                <w:szCs w:val="28"/>
              </w:rPr>
              <w:t>340 м/с</w:t>
            </w:r>
          </w:p>
        </w:tc>
      </w:tr>
      <w:tr w:rsidR="00972BA7" w:rsidRPr="00972BA7" w:rsidTr="00972B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2BA7" w:rsidRPr="00972BA7" w:rsidRDefault="00972BA7" w:rsidP="00972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BA7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35" type="#_x0000_t75" style="width:20.25pt;height:18pt" o:ole="">
                  <v:imagedata r:id="rId8" o:title=""/>
                </v:shape>
                <w:control r:id="rId10" w:name="DefaultOcxName1" w:shapeid="_x0000_i103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2BA7" w:rsidRPr="00972BA7" w:rsidRDefault="00972BA7" w:rsidP="00972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BA7">
              <w:rPr>
                <w:rFonts w:ascii="Times New Roman" w:hAnsi="Times New Roman" w:cs="Times New Roman"/>
                <w:sz w:val="28"/>
                <w:szCs w:val="28"/>
              </w:rPr>
              <w:t>300 000 м/с</w:t>
            </w:r>
          </w:p>
        </w:tc>
      </w:tr>
      <w:tr w:rsidR="00972BA7" w:rsidRPr="00972BA7" w:rsidTr="00972B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2BA7" w:rsidRPr="00972BA7" w:rsidRDefault="00972BA7" w:rsidP="00972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BA7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34" type="#_x0000_t75" style="width:20.25pt;height:18pt" o:ole="">
                  <v:imagedata r:id="rId8" o:title=""/>
                </v:shape>
                <w:control r:id="rId11" w:name="DefaultOcxName2" w:shapeid="_x0000_i103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2BA7" w:rsidRPr="00972BA7" w:rsidRDefault="00972BA7" w:rsidP="00972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BA7">
              <w:rPr>
                <w:rFonts w:ascii="Times New Roman" w:hAnsi="Times New Roman" w:cs="Times New Roman"/>
                <w:sz w:val="28"/>
                <w:szCs w:val="28"/>
              </w:rPr>
              <w:t>300 000 км/с</w:t>
            </w:r>
          </w:p>
        </w:tc>
      </w:tr>
      <w:tr w:rsidR="00972BA7" w:rsidRPr="00972BA7" w:rsidTr="00972B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2BA7" w:rsidRPr="00972BA7" w:rsidRDefault="00972BA7" w:rsidP="00972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BA7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33" type="#_x0000_t75" style="width:20.25pt;height:18pt" o:ole="">
                  <v:imagedata r:id="rId8" o:title=""/>
                </v:shape>
                <w:control r:id="rId12" w:name="DefaultOcxName3" w:shapeid="_x0000_i103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2BA7" w:rsidRPr="00972BA7" w:rsidRDefault="00972BA7" w:rsidP="00972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BA7">
              <w:rPr>
                <w:rFonts w:ascii="Times New Roman" w:hAnsi="Times New Roman" w:cs="Times New Roman"/>
                <w:sz w:val="28"/>
                <w:szCs w:val="28"/>
              </w:rPr>
              <w:t>зависящей от типа волны</w:t>
            </w:r>
          </w:p>
        </w:tc>
      </w:tr>
    </w:tbl>
    <w:p w:rsidR="00972BA7" w:rsidRPr="00972BA7" w:rsidRDefault="00972BA7" w:rsidP="00972B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72BA7">
        <w:rPr>
          <w:rFonts w:ascii="Times New Roman" w:hAnsi="Times New Roman" w:cs="Times New Roman"/>
          <w:sz w:val="28"/>
          <w:szCs w:val="28"/>
        </w:rPr>
        <w:t>Устройство оптических приборов основано на использовании: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5170"/>
      </w:tblGrid>
      <w:tr w:rsidR="00972BA7" w:rsidRPr="00972BA7" w:rsidTr="00972B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2BA7" w:rsidRPr="00972BA7" w:rsidRDefault="00972BA7" w:rsidP="00972BA7">
            <w:pPr>
              <w:jc w:val="both"/>
              <w:divId w:val="731848701"/>
              <w:rPr>
                <w:rFonts w:ascii="Times New Roman" w:hAnsi="Times New Roman" w:cs="Times New Roman"/>
                <w:sz w:val="28"/>
                <w:szCs w:val="28"/>
              </w:rPr>
            </w:pPr>
            <w:r w:rsidRPr="00972BA7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52" type="#_x0000_t75" style="width:20.25pt;height:18pt" o:ole="">
                  <v:imagedata r:id="rId8" o:title=""/>
                </v:shape>
                <w:control r:id="rId13" w:name="DefaultOcxName4" w:shapeid="_x0000_i105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2BA7" w:rsidRPr="00972BA7" w:rsidRDefault="00972BA7" w:rsidP="00972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BA7">
              <w:rPr>
                <w:rFonts w:ascii="Times New Roman" w:hAnsi="Times New Roman" w:cs="Times New Roman"/>
                <w:sz w:val="28"/>
                <w:szCs w:val="28"/>
              </w:rPr>
              <w:t>ультрафиолетового излучения</w:t>
            </w:r>
          </w:p>
        </w:tc>
      </w:tr>
      <w:tr w:rsidR="00972BA7" w:rsidRPr="00972BA7" w:rsidTr="00972B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2BA7" w:rsidRPr="00972BA7" w:rsidRDefault="00972BA7" w:rsidP="00972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BA7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51" type="#_x0000_t75" style="width:20.25pt;height:18pt" o:ole="">
                  <v:imagedata r:id="rId8" o:title=""/>
                </v:shape>
                <w:control r:id="rId14" w:name="DefaultOcxName11" w:shapeid="_x0000_i105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2BA7" w:rsidRPr="00972BA7" w:rsidRDefault="00972BA7" w:rsidP="00972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BA7">
              <w:rPr>
                <w:rFonts w:ascii="Times New Roman" w:hAnsi="Times New Roman" w:cs="Times New Roman"/>
                <w:sz w:val="28"/>
                <w:szCs w:val="28"/>
              </w:rPr>
              <w:t>инфракрасного излучения</w:t>
            </w:r>
          </w:p>
        </w:tc>
      </w:tr>
      <w:tr w:rsidR="00972BA7" w:rsidRPr="00972BA7" w:rsidTr="00972B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2BA7" w:rsidRPr="00972BA7" w:rsidRDefault="00972BA7" w:rsidP="00972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BA7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50" type="#_x0000_t75" style="width:20.25pt;height:18pt" o:ole="">
                  <v:imagedata r:id="rId8" o:title=""/>
                </v:shape>
                <w:control r:id="rId15" w:name="DefaultOcxName21" w:shapeid="_x0000_i105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2BA7" w:rsidRPr="00972BA7" w:rsidRDefault="00972BA7" w:rsidP="00972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BA7">
              <w:rPr>
                <w:rFonts w:ascii="Times New Roman" w:hAnsi="Times New Roman" w:cs="Times New Roman"/>
                <w:sz w:val="28"/>
                <w:szCs w:val="28"/>
              </w:rPr>
              <w:t>видимой части электромагнитного спектра</w:t>
            </w:r>
          </w:p>
        </w:tc>
      </w:tr>
      <w:tr w:rsidR="00972BA7" w:rsidRPr="00972BA7" w:rsidTr="00972B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2BA7" w:rsidRPr="00972BA7" w:rsidRDefault="00972BA7" w:rsidP="00972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BA7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49" type="#_x0000_t75" style="width:20.25pt;height:18pt" o:ole="">
                  <v:imagedata r:id="rId8" o:title=""/>
                </v:shape>
                <w:control r:id="rId16" w:name="DefaultOcxName31" w:shapeid="_x0000_i104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2BA7" w:rsidRPr="00972BA7" w:rsidRDefault="00972BA7" w:rsidP="00972B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BA7">
              <w:rPr>
                <w:rFonts w:ascii="Times New Roman" w:hAnsi="Times New Roman" w:cs="Times New Roman"/>
                <w:sz w:val="28"/>
                <w:szCs w:val="28"/>
              </w:rPr>
              <w:t>радиоволн</w:t>
            </w:r>
          </w:p>
        </w:tc>
      </w:tr>
    </w:tbl>
    <w:p w:rsidR="00972BA7" w:rsidRPr="00972BA7" w:rsidRDefault="00972BA7" w:rsidP="00972B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72BA7">
        <w:rPr>
          <w:rFonts w:ascii="Times New Roman" w:hAnsi="Times New Roman" w:cs="Times New Roman"/>
          <w:sz w:val="28"/>
          <w:szCs w:val="28"/>
        </w:rPr>
        <w:t>Из электромагнитных волн, наполняющих нашу Вселенную, с поверхности Земли можно наблюдать:</w:t>
      </w:r>
    </w:p>
    <w:p w:rsidR="00972BA7" w:rsidRPr="00972BA7" w:rsidRDefault="00972BA7" w:rsidP="00972BA7">
      <w:pPr>
        <w:jc w:val="both"/>
        <w:rPr>
          <w:rFonts w:ascii="Times New Roman" w:hAnsi="Times New Roman" w:cs="Times New Roman"/>
          <w:sz w:val="28"/>
          <w:szCs w:val="28"/>
        </w:rPr>
      </w:pPr>
      <w:r w:rsidRPr="00972BA7">
        <w:rPr>
          <w:rFonts w:ascii="Times New Roman" w:hAnsi="Times New Roman" w:cs="Times New Roman"/>
          <w:sz w:val="28"/>
          <w:szCs w:val="28"/>
        </w:rPr>
        <w:object w:dxaOrig="225" w:dyaOrig="225">
          <v:shape id="_x0000_i1068" type="#_x0000_t75" style="width:20.25pt;height:18pt" o:ole="">
            <v:imagedata r:id="rId17" o:title=""/>
          </v:shape>
          <w:control r:id="rId18" w:name="DefaultOcxName5" w:shapeid="_x0000_i1068"/>
        </w:object>
      </w:r>
    </w:p>
    <w:p w:rsidR="00972BA7" w:rsidRPr="00972BA7" w:rsidRDefault="00972BA7" w:rsidP="00972BA7">
      <w:pPr>
        <w:jc w:val="both"/>
        <w:rPr>
          <w:rFonts w:ascii="Times New Roman" w:hAnsi="Times New Roman" w:cs="Times New Roman"/>
          <w:sz w:val="28"/>
          <w:szCs w:val="28"/>
        </w:rPr>
      </w:pPr>
      <w:r w:rsidRPr="00972BA7">
        <w:rPr>
          <w:rFonts w:ascii="Times New Roman" w:hAnsi="Times New Roman" w:cs="Times New Roman"/>
          <w:sz w:val="28"/>
          <w:szCs w:val="28"/>
        </w:rPr>
        <w:t>радиоволны</w:t>
      </w:r>
    </w:p>
    <w:p w:rsidR="00972BA7" w:rsidRPr="00972BA7" w:rsidRDefault="00972BA7" w:rsidP="00972BA7">
      <w:pPr>
        <w:jc w:val="both"/>
        <w:rPr>
          <w:rFonts w:ascii="Times New Roman" w:hAnsi="Times New Roman" w:cs="Times New Roman"/>
          <w:sz w:val="28"/>
          <w:szCs w:val="28"/>
        </w:rPr>
      </w:pPr>
      <w:r w:rsidRPr="00972BA7">
        <w:rPr>
          <w:rFonts w:ascii="Times New Roman" w:hAnsi="Times New Roman" w:cs="Times New Roman"/>
          <w:sz w:val="28"/>
          <w:szCs w:val="28"/>
        </w:rPr>
        <w:object w:dxaOrig="225" w:dyaOrig="225">
          <v:shape id="_x0000_i1067" type="#_x0000_t75" style="width:20.25pt;height:18pt" o:ole="">
            <v:imagedata r:id="rId17" o:title=""/>
          </v:shape>
          <w:control r:id="rId19" w:name="DefaultOcxName12" w:shapeid="_x0000_i1067"/>
        </w:object>
      </w:r>
    </w:p>
    <w:p w:rsidR="00972BA7" w:rsidRPr="00972BA7" w:rsidRDefault="00972BA7" w:rsidP="00972BA7">
      <w:pPr>
        <w:jc w:val="both"/>
        <w:rPr>
          <w:rFonts w:ascii="Times New Roman" w:hAnsi="Times New Roman" w:cs="Times New Roman"/>
          <w:sz w:val="28"/>
          <w:szCs w:val="28"/>
        </w:rPr>
      </w:pPr>
      <w:r w:rsidRPr="00972BA7">
        <w:rPr>
          <w:rFonts w:ascii="Times New Roman" w:hAnsi="Times New Roman" w:cs="Times New Roman"/>
          <w:sz w:val="28"/>
          <w:szCs w:val="28"/>
        </w:rPr>
        <w:t>гамма-лучи</w:t>
      </w:r>
    </w:p>
    <w:p w:rsidR="00972BA7" w:rsidRPr="00972BA7" w:rsidRDefault="00972BA7" w:rsidP="00972BA7">
      <w:pPr>
        <w:jc w:val="both"/>
        <w:rPr>
          <w:rFonts w:ascii="Times New Roman" w:hAnsi="Times New Roman" w:cs="Times New Roman"/>
          <w:sz w:val="28"/>
          <w:szCs w:val="28"/>
        </w:rPr>
      </w:pPr>
      <w:r w:rsidRPr="00972BA7">
        <w:rPr>
          <w:rFonts w:ascii="Times New Roman" w:hAnsi="Times New Roman" w:cs="Times New Roman"/>
          <w:sz w:val="28"/>
          <w:szCs w:val="28"/>
        </w:rPr>
        <w:object w:dxaOrig="225" w:dyaOrig="225">
          <v:shape id="_x0000_i1066" type="#_x0000_t75" style="width:20.25pt;height:18pt" o:ole="">
            <v:imagedata r:id="rId17" o:title=""/>
          </v:shape>
          <w:control r:id="rId20" w:name="DefaultOcxName22" w:shapeid="_x0000_i1066"/>
        </w:object>
      </w:r>
    </w:p>
    <w:p w:rsidR="00972BA7" w:rsidRPr="00972BA7" w:rsidRDefault="00972BA7" w:rsidP="00972BA7">
      <w:pPr>
        <w:jc w:val="both"/>
        <w:rPr>
          <w:rFonts w:ascii="Times New Roman" w:hAnsi="Times New Roman" w:cs="Times New Roman"/>
          <w:sz w:val="28"/>
          <w:szCs w:val="28"/>
        </w:rPr>
      </w:pPr>
      <w:r w:rsidRPr="00972BA7">
        <w:rPr>
          <w:rFonts w:ascii="Times New Roman" w:hAnsi="Times New Roman" w:cs="Times New Roman"/>
          <w:sz w:val="28"/>
          <w:szCs w:val="28"/>
        </w:rPr>
        <w:t>рентгеновские лучи</w:t>
      </w:r>
    </w:p>
    <w:p w:rsidR="00972BA7" w:rsidRPr="00972BA7" w:rsidRDefault="00972BA7" w:rsidP="00972BA7">
      <w:pPr>
        <w:jc w:val="both"/>
        <w:rPr>
          <w:rFonts w:ascii="Times New Roman" w:hAnsi="Times New Roman" w:cs="Times New Roman"/>
          <w:sz w:val="28"/>
          <w:szCs w:val="28"/>
        </w:rPr>
      </w:pPr>
      <w:r w:rsidRPr="00972BA7">
        <w:rPr>
          <w:rFonts w:ascii="Times New Roman" w:hAnsi="Times New Roman" w:cs="Times New Roman"/>
          <w:sz w:val="28"/>
          <w:szCs w:val="28"/>
        </w:rPr>
        <w:object w:dxaOrig="225" w:dyaOrig="225">
          <v:shape id="_x0000_i1065" type="#_x0000_t75" style="width:20.25pt;height:18pt" o:ole="">
            <v:imagedata r:id="rId17" o:title=""/>
          </v:shape>
          <w:control r:id="rId21" w:name="DefaultOcxName32" w:shapeid="_x0000_i1065"/>
        </w:object>
      </w:r>
    </w:p>
    <w:p w:rsidR="00972BA7" w:rsidRPr="00972BA7" w:rsidRDefault="00972BA7" w:rsidP="00972BA7">
      <w:pPr>
        <w:jc w:val="both"/>
        <w:rPr>
          <w:rFonts w:ascii="Times New Roman" w:hAnsi="Times New Roman" w:cs="Times New Roman"/>
          <w:sz w:val="28"/>
          <w:szCs w:val="28"/>
        </w:rPr>
      </w:pPr>
      <w:r w:rsidRPr="00972BA7">
        <w:rPr>
          <w:rFonts w:ascii="Times New Roman" w:hAnsi="Times New Roman" w:cs="Times New Roman"/>
          <w:sz w:val="28"/>
          <w:szCs w:val="28"/>
        </w:rPr>
        <w:t>видимый свет</w:t>
      </w:r>
    </w:p>
    <w:p w:rsidR="00972BA7" w:rsidRPr="00972BA7" w:rsidRDefault="00C540E9" w:rsidP="00972B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72BA7" w:rsidRPr="00972BA7">
        <w:rPr>
          <w:rFonts w:ascii="Times New Roman" w:hAnsi="Times New Roman" w:cs="Times New Roman"/>
          <w:sz w:val="28"/>
          <w:szCs w:val="28"/>
        </w:rPr>
        <w:t>Расставьте надписи на рисунке.</w:t>
      </w:r>
    </w:p>
    <w:p w:rsidR="00972BA7" w:rsidRPr="00972BA7" w:rsidRDefault="00972BA7" w:rsidP="00972BA7">
      <w:pPr>
        <w:jc w:val="both"/>
        <w:rPr>
          <w:rFonts w:ascii="Times New Roman" w:hAnsi="Times New Roman" w:cs="Times New Roman"/>
          <w:sz w:val="28"/>
          <w:szCs w:val="28"/>
        </w:rPr>
      </w:pPr>
      <w:r w:rsidRPr="00972BA7">
        <w:rPr>
          <w:rFonts w:ascii="Times New Roman" w:hAnsi="Times New Roman" w:cs="Times New Roman"/>
          <w:sz w:val="28"/>
          <w:szCs w:val="28"/>
        </w:rPr>
        <w:t>1 – Радиоволны</w:t>
      </w:r>
    </w:p>
    <w:p w:rsidR="00972BA7" w:rsidRPr="00972BA7" w:rsidRDefault="00972BA7" w:rsidP="00972BA7">
      <w:pPr>
        <w:jc w:val="both"/>
        <w:rPr>
          <w:rFonts w:ascii="Times New Roman" w:hAnsi="Times New Roman" w:cs="Times New Roman"/>
          <w:sz w:val="28"/>
          <w:szCs w:val="28"/>
        </w:rPr>
      </w:pPr>
      <w:r w:rsidRPr="00972BA7">
        <w:rPr>
          <w:rFonts w:ascii="Times New Roman" w:hAnsi="Times New Roman" w:cs="Times New Roman"/>
          <w:sz w:val="28"/>
          <w:szCs w:val="28"/>
        </w:rPr>
        <w:t>2 – ИК излучение</w:t>
      </w:r>
    </w:p>
    <w:p w:rsidR="00972BA7" w:rsidRPr="00972BA7" w:rsidRDefault="00972BA7" w:rsidP="00972BA7">
      <w:pPr>
        <w:jc w:val="both"/>
        <w:rPr>
          <w:rFonts w:ascii="Times New Roman" w:hAnsi="Times New Roman" w:cs="Times New Roman"/>
          <w:sz w:val="28"/>
          <w:szCs w:val="28"/>
        </w:rPr>
      </w:pPr>
      <w:r w:rsidRPr="00972BA7">
        <w:rPr>
          <w:rFonts w:ascii="Times New Roman" w:hAnsi="Times New Roman" w:cs="Times New Roman"/>
          <w:sz w:val="28"/>
          <w:szCs w:val="28"/>
        </w:rPr>
        <w:t>3 – Видимый свет</w:t>
      </w:r>
    </w:p>
    <w:p w:rsidR="00972BA7" w:rsidRPr="00972BA7" w:rsidRDefault="00972BA7" w:rsidP="00972BA7">
      <w:pPr>
        <w:jc w:val="both"/>
        <w:rPr>
          <w:rFonts w:ascii="Times New Roman" w:hAnsi="Times New Roman" w:cs="Times New Roman"/>
          <w:sz w:val="28"/>
          <w:szCs w:val="28"/>
        </w:rPr>
      </w:pPr>
      <w:r w:rsidRPr="00972BA7">
        <w:rPr>
          <w:rFonts w:ascii="Times New Roman" w:hAnsi="Times New Roman" w:cs="Times New Roman"/>
          <w:sz w:val="28"/>
          <w:szCs w:val="28"/>
        </w:rPr>
        <w:t>4 – УФ излучение</w:t>
      </w:r>
    </w:p>
    <w:p w:rsidR="00972BA7" w:rsidRPr="00972BA7" w:rsidRDefault="00972BA7" w:rsidP="00972BA7">
      <w:pPr>
        <w:jc w:val="both"/>
        <w:rPr>
          <w:rFonts w:ascii="Times New Roman" w:hAnsi="Times New Roman" w:cs="Times New Roman"/>
          <w:sz w:val="28"/>
          <w:szCs w:val="28"/>
        </w:rPr>
      </w:pPr>
      <w:r w:rsidRPr="00972BA7">
        <w:rPr>
          <w:rFonts w:ascii="Times New Roman" w:hAnsi="Times New Roman" w:cs="Times New Roman"/>
          <w:sz w:val="28"/>
          <w:szCs w:val="28"/>
        </w:rPr>
        <w:t>5 – Рентгеновские лучи</w:t>
      </w:r>
    </w:p>
    <w:p w:rsidR="00972BA7" w:rsidRPr="00972BA7" w:rsidRDefault="00972BA7" w:rsidP="00972BA7">
      <w:pPr>
        <w:jc w:val="both"/>
        <w:rPr>
          <w:rFonts w:ascii="Times New Roman" w:hAnsi="Times New Roman" w:cs="Times New Roman"/>
          <w:sz w:val="28"/>
          <w:szCs w:val="28"/>
        </w:rPr>
      </w:pPr>
      <w:r w:rsidRPr="00972BA7">
        <w:rPr>
          <w:rFonts w:ascii="Times New Roman" w:hAnsi="Times New Roman" w:cs="Times New Roman"/>
          <w:sz w:val="28"/>
          <w:szCs w:val="28"/>
        </w:rPr>
        <w:t>6 – Гамма-лучи</w:t>
      </w:r>
    </w:p>
    <w:p w:rsidR="00972BA7" w:rsidRPr="00972BA7" w:rsidRDefault="00972BA7" w:rsidP="00972BA7">
      <w:pPr>
        <w:jc w:val="both"/>
        <w:rPr>
          <w:rFonts w:ascii="Times New Roman" w:hAnsi="Times New Roman" w:cs="Times New Roman"/>
          <w:sz w:val="28"/>
          <w:szCs w:val="28"/>
        </w:rPr>
      </w:pPr>
      <w:r w:rsidRPr="00972BA7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695950" cy="5695950"/>
            <wp:effectExtent l="0" t="0" r="0" b="0"/>
            <wp:docPr id="2" name="Рисунок 2" descr="https://resh.edu.ru/uploads/lesson_extract/2017-09-05_m-3-11750/2580/619/OEBPS/images/f_obj_1428233e-74a5-450f-a0f0-c69624ebd55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resh.edu.ru/uploads/lesson_extract/2017-09-05_m-3-11750/2580/619/OEBPS/images/f_obj_1428233e-74a5-450f-a0f0-c69624ebd55d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BA7" w:rsidRPr="00972BA7" w:rsidRDefault="00972BA7" w:rsidP="00972BA7">
      <w:pPr>
        <w:jc w:val="both"/>
        <w:rPr>
          <w:rFonts w:ascii="Times New Roman" w:hAnsi="Times New Roman" w:cs="Times New Roman"/>
          <w:sz w:val="28"/>
          <w:szCs w:val="28"/>
        </w:rPr>
      </w:pPr>
      <w:r w:rsidRPr="00972BA7">
        <w:rPr>
          <w:rFonts w:ascii="Times New Roman" w:hAnsi="Times New Roman" w:cs="Times New Roman"/>
          <w:sz w:val="28"/>
          <w:szCs w:val="28"/>
        </w:rPr>
        <w:t>6</w:t>
      </w:r>
    </w:p>
    <w:p w:rsidR="00972BA7" w:rsidRPr="00972BA7" w:rsidRDefault="00972BA7" w:rsidP="00972BA7">
      <w:pPr>
        <w:jc w:val="both"/>
        <w:rPr>
          <w:rFonts w:ascii="Times New Roman" w:hAnsi="Times New Roman" w:cs="Times New Roman"/>
          <w:sz w:val="28"/>
          <w:szCs w:val="28"/>
        </w:rPr>
      </w:pPr>
      <w:r w:rsidRPr="00972BA7">
        <w:rPr>
          <w:rFonts w:ascii="Times New Roman" w:hAnsi="Times New Roman" w:cs="Times New Roman"/>
          <w:sz w:val="28"/>
          <w:szCs w:val="28"/>
        </w:rPr>
        <w:t> </w:t>
      </w:r>
    </w:p>
    <w:p w:rsidR="00972BA7" w:rsidRPr="00972BA7" w:rsidRDefault="00972BA7" w:rsidP="00972BA7">
      <w:pPr>
        <w:jc w:val="both"/>
        <w:rPr>
          <w:rFonts w:ascii="Times New Roman" w:hAnsi="Times New Roman" w:cs="Times New Roman"/>
          <w:sz w:val="28"/>
          <w:szCs w:val="28"/>
        </w:rPr>
      </w:pPr>
      <w:r w:rsidRPr="00972BA7">
        <w:rPr>
          <w:rFonts w:ascii="Times New Roman" w:hAnsi="Times New Roman" w:cs="Times New Roman"/>
          <w:sz w:val="28"/>
          <w:szCs w:val="28"/>
        </w:rPr>
        <w:t>5</w:t>
      </w:r>
    </w:p>
    <w:p w:rsidR="00972BA7" w:rsidRPr="00972BA7" w:rsidRDefault="00972BA7" w:rsidP="00972BA7">
      <w:pPr>
        <w:jc w:val="both"/>
        <w:rPr>
          <w:rFonts w:ascii="Times New Roman" w:hAnsi="Times New Roman" w:cs="Times New Roman"/>
          <w:sz w:val="28"/>
          <w:szCs w:val="28"/>
        </w:rPr>
      </w:pPr>
      <w:r w:rsidRPr="00972BA7">
        <w:rPr>
          <w:rFonts w:ascii="Times New Roman" w:hAnsi="Times New Roman" w:cs="Times New Roman"/>
          <w:sz w:val="28"/>
          <w:szCs w:val="28"/>
        </w:rPr>
        <w:t> </w:t>
      </w:r>
    </w:p>
    <w:p w:rsidR="00972BA7" w:rsidRPr="00972BA7" w:rsidRDefault="00972BA7" w:rsidP="00972BA7">
      <w:pPr>
        <w:jc w:val="both"/>
        <w:rPr>
          <w:rFonts w:ascii="Times New Roman" w:hAnsi="Times New Roman" w:cs="Times New Roman"/>
          <w:sz w:val="28"/>
          <w:szCs w:val="28"/>
        </w:rPr>
      </w:pPr>
      <w:r w:rsidRPr="00972BA7">
        <w:rPr>
          <w:rFonts w:ascii="Times New Roman" w:hAnsi="Times New Roman" w:cs="Times New Roman"/>
          <w:sz w:val="28"/>
          <w:szCs w:val="28"/>
        </w:rPr>
        <w:t>4</w:t>
      </w:r>
    </w:p>
    <w:p w:rsidR="00972BA7" w:rsidRPr="00972BA7" w:rsidRDefault="00972BA7" w:rsidP="00972BA7">
      <w:pPr>
        <w:jc w:val="both"/>
        <w:rPr>
          <w:rFonts w:ascii="Times New Roman" w:hAnsi="Times New Roman" w:cs="Times New Roman"/>
          <w:sz w:val="28"/>
          <w:szCs w:val="28"/>
        </w:rPr>
      </w:pPr>
      <w:r w:rsidRPr="00972BA7">
        <w:rPr>
          <w:rFonts w:ascii="Times New Roman" w:hAnsi="Times New Roman" w:cs="Times New Roman"/>
          <w:sz w:val="28"/>
          <w:szCs w:val="28"/>
        </w:rPr>
        <w:t> </w:t>
      </w:r>
    </w:p>
    <w:p w:rsidR="00972BA7" w:rsidRPr="00972BA7" w:rsidRDefault="00972BA7" w:rsidP="00972BA7">
      <w:pPr>
        <w:jc w:val="both"/>
        <w:rPr>
          <w:rFonts w:ascii="Times New Roman" w:hAnsi="Times New Roman" w:cs="Times New Roman"/>
          <w:sz w:val="28"/>
          <w:szCs w:val="28"/>
        </w:rPr>
      </w:pPr>
      <w:r w:rsidRPr="00972BA7">
        <w:rPr>
          <w:rFonts w:ascii="Times New Roman" w:hAnsi="Times New Roman" w:cs="Times New Roman"/>
          <w:sz w:val="28"/>
          <w:szCs w:val="28"/>
        </w:rPr>
        <w:t>3</w:t>
      </w:r>
    </w:p>
    <w:p w:rsidR="00972BA7" w:rsidRPr="00972BA7" w:rsidRDefault="00972BA7" w:rsidP="00972BA7">
      <w:pPr>
        <w:jc w:val="both"/>
        <w:rPr>
          <w:rFonts w:ascii="Times New Roman" w:hAnsi="Times New Roman" w:cs="Times New Roman"/>
          <w:sz w:val="28"/>
          <w:szCs w:val="28"/>
        </w:rPr>
      </w:pPr>
      <w:r w:rsidRPr="00972BA7">
        <w:rPr>
          <w:rFonts w:ascii="Times New Roman" w:hAnsi="Times New Roman" w:cs="Times New Roman"/>
          <w:sz w:val="28"/>
          <w:szCs w:val="28"/>
        </w:rPr>
        <w:t> </w:t>
      </w:r>
    </w:p>
    <w:p w:rsidR="00972BA7" w:rsidRPr="00972BA7" w:rsidRDefault="00972BA7" w:rsidP="00972BA7">
      <w:pPr>
        <w:jc w:val="both"/>
        <w:rPr>
          <w:rFonts w:ascii="Times New Roman" w:hAnsi="Times New Roman" w:cs="Times New Roman"/>
          <w:sz w:val="28"/>
          <w:szCs w:val="28"/>
        </w:rPr>
      </w:pPr>
      <w:r w:rsidRPr="00972BA7">
        <w:rPr>
          <w:rFonts w:ascii="Times New Roman" w:hAnsi="Times New Roman" w:cs="Times New Roman"/>
          <w:sz w:val="28"/>
          <w:szCs w:val="28"/>
        </w:rPr>
        <w:t>2</w:t>
      </w:r>
    </w:p>
    <w:p w:rsidR="00972BA7" w:rsidRPr="00972BA7" w:rsidRDefault="00972BA7" w:rsidP="00972BA7">
      <w:pPr>
        <w:jc w:val="both"/>
        <w:rPr>
          <w:rFonts w:ascii="Times New Roman" w:hAnsi="Times New Roman" w:cs="Times New Roman"/>
          <w:sz w:val="28"/>
          <w:szCs w:val="28"/>
        </w:rPr>
      </w:pPr>
      <w:r w:rsidRPr="00972BA7">
        <w:rPr>
          <w:rFonts w:ascii="Times New Roman" w:hAnsi="Times New Roman" w:cs="Times New Roman"/>
          <w:sz w:val="28"/>
          <w:szCs w:val="28"/>
        </w:rPr>
        <w:t> </w:t>
      </w:r>
    </w:p>
    <w:p w:rsidR="00972BA7" w:rsidRPr="00972BA7" w:rsidRDefault="00972BA7" w:rsidP="00972BA7">
      <w:pPr>
        <w:jc w:val="both"/>
        <w:rPr>
          <w:rFonts w:ascii="Times New Roman" w:hAnsi="Times New Roman" w:cs="Times New Roman"/>
          <w:sz w:val="28"/>
          <w:szCs w:val="28"/>
        </w:rPr>
      </w:pPr>
      <w:r w:rsidRPr="00972BA7">
        <w:rPr>
          <w:rFonts w:ascii="Times New Roman" w:hAnsi="Times New Roman" w:cs="Times New Roman"/>
          <w:sz w:val="28"/>
          <w:szCs w:val="28"/>
        </w:rPr>
        <w:t>1</w:t>
      </w:r>
    </w:p>
    <w:p w:rsidR="00C540E9" w:rsidRPr="00C540E9" w:rsidRDefault="00C540E9" w:rsidP="00C540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C540E9">
        <w:rPr>
          <w:rFonts w:ascii="Times New Roman" w:hAnsi="Times New Roman" w:cs="Times New Roman"/>
          <w:sz w:val="28"/>
          <w:szCs w:val="28"/>
        </w:rPr>
        <w:t>Верно ли следующее утверждение?</w:t>
      </w:r>
    </w:p>
    <w:p w:rsidR="00C540E9" w:rsidRPr="00C540E9" w:rsidRDefault="00C540E9" w:rsidP="00C540E9">
      <w:pPr>
        <w:jc w:val="both"/>
        <w:rPr>
          <w:rFonts w:ascii="Times New Roman" w:hAnsi="Times New Roman" w:cs="Times New Roman"/>
          <w:sz w:val="28"/>
          <w:szCs w:val="28"/>
        </w:rPr>
      </w:pPr>
      <w:r w:rsidRPr="00C540E9">
        <w:rPr>
          <w:rFonts w:ascii="Times New Roman" w:hAnsi="Times New Roman" w:cs="Times New Roman"/>
          <w:sz w:val="28"/>
          <w:szCs w:val="28"/>
        </w:rPr>
        <w:t>Весь диапазон электромагнитных волн носит название спектра электромагнитного излучения.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79"/>
      </w:tblGrid>
      <w:tr w:rsidR="00C540E9" w:rsidRPr="00C540E9" w:rsidTr="00C540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40E9" w:rsidRPr="00C540E9" w:rsidRDefault="00C540E9" w:rsidP="00C540E9">
            <w:pPr>
              <w:jc w:val="both"/>
              <w:divId w:val="1120149193"/>
              <w:rPr>
                <w:rFonts w:ascii="Times New Roman" w:hAnsi="Times New Roman" w:cs="Times New Roman"/>
                <w:sz w:val="28"/>
                <w:szCs w:val="28"/>
              </w:rPr>
            </w:pPr>
            <w:r w:rsidRPr="00C540E9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76" type="#_x0000_t75" style="width:20.25pt;height:18pt" o:ole="">
                  <v:imagedata r:id="rId8" o:title=""/>
                </v:shape>
                <w:control r:id="rId23" w:name="DefaultOcxName6" w:shapeid="_x0000_i1076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40E9" w:rsidRPr="00C540E9" w:rsidRDefault="00C540E9" w:rsidP="00C540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0E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C540E9" w:rsidRPr="00C540E9" w:rsidTr="00C540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40E9" w:rsidRPr="00C540E9" w:rsidRDefault="00C540E9" w:rsidP="00C540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0E9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075" type="#_x0000_t75" style="width:20.25pt;height:18pt" o:ole="">
                  <v:imagedata r:id="rId8" o:title=""/>
                </v:shape>
                <w:control r:id="rId24" w:name="DefaultOcxName13" w:shapeid="_x0000_i107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40E9" w:rsidRPr="00C540E9" w:rsidRDefault="00C540E9" w:rsidP="00C540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0E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C540E9" w:rsidRPr="00C540E9" w:rsidRDefault="00C540E9" w:rsidP="00C540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C540E9">
        <w:rPr>
          <w:rFonts w:ascii="Times New Roman" w:hAnsi="Times New Roman" w:cs="Times New Roman"/>
          <w:sz w:val="28"/>
          <w:szCs w:val="28"/>
        </w:rPr>
        <w:t>Расположите название типов электромагнитного излучения в порядке возрастания их длин волн.</w:t>
      </w:r>
    </w:p>
    <w:p w:rsidR="00C540E9" w:rsidRPr="00C540E9" w:rsidRDefault="00C540E9" w:rsidP="00C540E9">
      <w:pPr>
        <w:jc w:val="both"/>
        <w:rPr>
          <w:rFonts w:ascii="Times New Roman" w:hAnsi="Times New Roman" w:cs="Times New Roman"/>
          <w:sz w:val="28"/>
          <w:szCs w:val="28"/>
        </w:rPr>
      </w:pPr>
      <w:r w:rsidRPr="00C540E9">
        <w:rPr>
          <w:rFonts w:ascii="Times New Roman" w:hAnsi="Times New Roman" w:cs="Times New Roman"/>
          <w:sz w:val="28"/>
          <w:szCs w:val="28"/>
        </w:rPr>
        <w:t>Рентгеновские лучи</w:t>
      </w:r>
    </w:p>
    <w:p w:rsidR="00C540E9" w:rsidRPr="00C540E9" w:rsidRDefault="00C540E9" w:rsidP="00C540E9">
      <w:pPr>
        <w:jc w:val="both"/>
        <w:rPr>
          <w:rFonts w:ascii="Times New Roman" w:hAnsi="Times New Roman" w:cs="Times New Roman"/>
          <w:sz w:val="28"/>
          <w:szCs w:val="28"/>
        </w:rPr>
      </w:pPr>
      <w:r w:rsidRPr="00C540E9">
        <w:rPr>
          <w:rFonts w:ascii="Times New Roman" w:hAnsi="Times New Roman" w:cs="Times New Roman"/>
          <w:sz w:val="28"/>
          <w:szCs w:val="28"/>
        </w:rPr>
        <w:t> </w:t>
      </w:r>
    </w:p>
    <w:p w:rsidR="00C540E9" w:rsidRPr="00C540E9" w:rsidRDefault="00C540E9" w:rsidP="00C540E9">
      <w:pPr>
        <w:jc w:val="both"/>
        <w:rPr>
          <w:rFonts w:ascii="Times New Roman" w:hAnsi="Times New Roman" w:cs="Times New Roman"/>
          <w:sz w:val="28"/>
          <w:szCs w:val="28"/>
        </w:rPr>
      </w:pPr>
      <w:r w:rsidRPr="00C540E9">
        <w:rPr>
          <w:rFonts w:ascii="Times New Roman" w:hAnsi="Times New Roman" w:cs="Times New Roman"/>
          <w:sz w:val="28"/>
          <w:szCs w:val="28"/>
        </w:rPr>
        <w:t>Гамма-лучи</w:t>
      </w:r>
    </w:p>
    <w:p w:rsidR="00C540E9" w:rsidRPr="00C540E9" w:rsidRDefault="00C540E9" w:rsidP="00C540E9">
      <w:pPr>
        <w:jc w:val="both"/>
        <w:rPr>
          <w:rFonts w:ascii="Times New Roman" w:hAnsi="Times New Roman" w:cs="Times New Roman"/>
          <w:sz w:val="28"/>
          <w:szCs w:val="28"/>
        </w:rPr>
      </w:pPr>
      <w:r w:rsidRPr="00C540E9">
        <w:rPr>
          <w:rFonts w:ascii="Times New Roman" w:hAnsi="Times New Roman" w:cs="Times New Roman"/>
          <w:sz w:val="28"/>
          <w:szCs w:val="28"/>
        </w:rPr>
        <w:t> </w:t>
      </w:r>
    </w:p>
    <w:p w:rsidR="00C540E9" w:rsidRPr="00C540E9" w:rsidRDefault="00C540E9" w:rsidP="00C540E9">
      <w:pPr>
        <w:jc w:val="both"/>
        <w:rPr>
          <w:rFonts w:ascii="Times New Roman" w:hAnsi="Times New Roman" w:cs="Times New Roman"/>
          <w:sz w:val="28"/>
          <w:szCs w:val="28"/>
        </w:rPr>
      </w:pPr>
      <w:r w:rsidRPr="00C540E9">
        <w:rPr>
          <w:rFonts w:ascii="Times New Roman" w:hAnsi="Times New Roman" w:cs="Times New Roman"/>
          <w:sz w:val="28"/>
          <w:szCs w:val="28"/>
        </w:rPr>
        <w:t>Инфракрасное излучение</w:t>
      </w:r>
    </w:p>
    <w:p w:rsidR="00C540E9" w:rsidRPr="00C540E9" w:rsidRDefault="00C540E9" w:rsidP="00C540E9">
      <w:pPr>
        <w:jc w:val="both"/>
        <w:rPr>
          <w:rFonts w:ascii="Times New Roman" w:hAnsi="Times New Roman" w:cs="Times New Roman"/>
          <w:sz w:val="28"/>
          <w:szCs w:val="28"/>
        </w:rPr>
      </w:pPr>
      <w:r w:rsidRPr="00C540E9">
        <w:rPr>
          <w:rFonts w:ascii="Times New Roman" w:hAnsi="Times New Roman" w:cs="Times New Roman"/>
          <w:sz w:val="28"/>
          <w:szCs w:val="28"/>
        </w:rPr>
        <w:t> </w:t>
      </w:r>
    </w:p>
    <w:p w:rsidR="00C540E9" w:rsidRPr="00C540E9" w:rsidRDefault="00C540E9" w:rsidP="00C540E9">
      <w:pPr>
        <w:jc w:val="both"/>
        <w:rPr>
          <w:rFonts w:ascii="Times New Roman" w:hAnsi="Times New Roman" w:cs="Times New Roman"/>
          <w:sz w:val="28"/>
          <w:szCs w:val="28"/>
        </w:rPr>
      </w:pPr>
      <w:r w:rsidRPr="00C540E9">
        <w:rPr>
          <w:rFonts w:ascii="Times New Roman" w:hAnsi="Times New Roman" w:cs="Times New Roman"/>
          <w:sz w:val="28"/>
          <w:szCs w:val="28"/>
        </w:rPr>
        <w:t>Радиоволны</w:t>
      </w:r>
    </w:p>
    <w:p w:rsidR="00C540E9" w:rsidRPr="00C540E9" w:rsidRDefault="00C540E9" w:rsidP="00C540E9">
      <w:pPr>
        <w:jc w:val="both"/>
        <w:rPr>
          <w:rFonts w:ascii="Times New Roman" w:hAnsi="Times New Roman" w:cs="Times New Roman"/>
          <w:sz w:val="28"/>
          <w:szCs w:val="28"/>
        </w:rPr>
      </w:pPr>
      <w:r w:rsidRPr="00C540E9">
        <w:rPr>
          <w:rFonts w:ascii="Times New Roman" w:hAnsi="Times New Roman" w:cs="Times New Roman"/>
          <w:sz w:val="28"/>
          <w:szCs w:val="28"/>
        </w:rPr>
        <w:t>Ультрафиолетовое излучение</w:t>
      </w:r>
    </w:p>
    <w:p w:rsidR="00C540E9" w:rsidRPr="00C540E9" w:rsidRDefault="00C540E9" w:rsidP="00C540E9">
      <w:pPr>
        <w:jc w:val="both"/>
        <w:rPr>
          <w:rFonts w:ascii="Times New Roman" w:hAnsi="Times New Roman" w:cs="Times New Roman"/>
          <w:sz w:val="28"/>
          <w:szCs w:val="28"/>
        </w:rPr>
      </w:pPr>
      <w:r w:rsidRPr="00C540E9">
        <w:rPr>
          <w:rFonts w:ascii="Times New Roman" w:hAnsi="Times New Roman" w:cs="Times New Roman"/>
          <w:sz w:val="28"/>
          <w:szCs w:val="28"/>
        </w:rPr>
        <w:t> </w:t>
      </w:r>
    </w:p>
    <w:p w:rsidR="00C540E9" w:rsidRPr="00C540E9" w:rsidRDefault="00C540E9" w:rsidP="00C540E9">
      <w:pPr>
        <w:jc w:val="both"/>
        <w:rPr>
          <w:rFonts w:ascii="Times New Roman" w:hAnsi="Times New Roman" w:cs="Times New Roman"/>
          <w:sz w:val="28"/>
          <w:szCs w:val="28"/>
        </w:rPr>
      </w:pPr>
      <w:r w:rsidRPr="00C540E9">
        <w:rPr>
          <w:rFonts w:ascii="Times New Roman" w:hAnsi="Times New Roman" w:cs="Times New Roman"/>
          <w:sz w:val="28"/>
          <w:szCs w:val="28"/>
        </w:rPr>
        <w:t>Видимый свет</w:t>
      </w:r>
    </w:p>
    <w:p w:rsidR="00C540E9" w:rsidRPr="00C540E9" w:rsidRDefault="00C540E9" w:rsidP="00C540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C540E9">
        <w:rPr>
          <w:rFonts w:ascii="Times New Roman" w:hAnsi="Times New Roman" w:cs="Times New Roman"/>
          <w:sz w:val="28"/>
          <w:szCs w:val="28"/>
        </w:rPr>
        <w:t>Чёрные дыры и центры галактик являются источником: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149"/>
      </w:tblGrid>
      <w:tr w:rsidR="00C540E9" w:rsidRPr="00C540E9" w:rsidTr="00C540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40E9" w:rsidRPr="00C540E9" w:rsidRDefault="00C540E9" w:rsidP="00C540E9">
            <w:pPr>
              <w:jc w:val="both"/>
              <w:divId w:val="301546814"/>
              <w:rPr>
                <w:rFonts w:ascii="Times New Roman" w:hAnsi="Times New Roman" w:cs="Times New Roman"/>
                <w:sz w:val="28"/>
                <w:szCs w:val="28"/>
              </w:rPr>
            </w:pPr>
            <w:r w:rsidRPr="00C540E9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118" type="#_x0000_t75" style="width:20.25pt;height:18pt" o:ole="">
                  <v:imagedata r:id="rId8" o:title=""/>
                </v:shape>
                <w:control r:id="rId25" w:name="DefaultOcxName7" w:shapeid="_x0000_i111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40E9" w:rsidRPr="00C540E9" w:rsidRDefault="00C540E9" w:rsidP="00C540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0E9">
              <w:rPr>
                <w:rFonts w:ascii="Times New Roman" w:hAnsi="Times New Roman" w:cs="Times New Roman"/>
                <w:sz w:val="28"/>
                <w:szCs w:val="28"/>
              </w:rPr>
              <w:t>гамма-лучей</w:t>
            </w:r>
          </w:p>
        </w:tc>
      </w:tr>
      <w:tr w:rsidR="00C540E9" w:rsidRPr="00C540E9" w:rsidTr="00C540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40E9" w:rsidRPr="00C540E9" w:rsidRDefault="00C540E9" w:rsidP="00C540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0E9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109" type="#_x0000_t75" style="width:20.25pt;height:18pt" o:ole="">
                  <v:imagedata r:id="rId8" o:title=""/>
                </v:shape>
                <w:control r:id="rId26" w:name="DefaultOcxName14" w:shapeid="_x0000_i110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40E9" w:rsidRPr="00C540E9" w:rsidRDefault="00C540E9" w:rsidP="00C540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0E9">
              <w:rPr>
                <w:rFonts w:ascii="Times New Roman" w:hAnsi="Times New Roman" w:cs="Times New Roman"/>
                <w:sz w:val="28"/>
                <w:szCs w:val="28"/>
              </w:rPr>
              <w:t>видимого света</w:t>
            </w:r>
          </w:p>
        </w:tc>
      </w:tr>
      <w:tr w:rsidR="00C540E9" w:rsidRPr="00C540E9" w:rsidTr="00C540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40E9" w:rsidRPr="00C540E9" w:rsidRDefault="00C540E9" w:rsidP="00C540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0E9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108" type="#_x0000_t75" style="width:20.25pt;height:18pt" o:ole="">
                  <v:imagedata r:id="rId8" o:title=""/>
                </v:shape>
                <w:control r:id="rId27" w:name="DefaultOcxName23" w:shapeid="_x0000_i1108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40E9" w:rsidRPr="00C540E9" w:rsidRDefault="00C540E9" w:rsidP="00C540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0E9">
              <w:rPr>
                <w:rFonts w:ascii="Times New Roman" w:hAnsi="Times New Roman" w:cs="Times New Roman"/>
                <w:sz w:val="28"/>
                <w:szCs w:val="28"/>
              </w:rPr>
              <w:t>инфракрасного излучения</w:t>
            </w:r>
          </w:p>
        </w:tc>
      </w:tr>
      <w:tr w:rsidR="00C540E9" w:rsidRPr="00C540E9" w:rsidTr="00C540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40E9" w:rsidRPr="00C540E9" w:rsidRDefault="00C540E9" w:rsidP="00C540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0E9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107" type="#_x0000_t75" style="width:20.25pt;height:18pt" o:ole="">
                  <v:imagedata r:id="rId8" o:title=""/>
                </v:shape>
                <w:control r:id="rId28" w:name="DefaultOcxName33" w:shapeid="_x0000_i110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40E9" w:rsidRPr="00C540E9" w:rsidRDefault="00C540E9" w:rsidP="00C540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0E9">
              <w:rPr>
                <w:rFonts w:ascii="Times New Roman" w:hAnsi="Times New Roman" w:cs="Times New Roman"/>
                <w:sz w:val="28"/>
                <w:szCs w:val="28"/>
              </w:rPr>
              <w:t>рентгеновских лучей</w:t>
            </w:r>
          </w:p>
        </w:tc>
      </w:tr>
    </w:tbl>
    <w:p w:rsidR="00C540E9" w:rsidRPr="00C540E9" w:rsidRDefault="00C540E9" w:rsidP="00C540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bookmarkStart w:id="0" w:name="_GoBack"/>
      <w:bookmarkEnd w:id="0"/>
      <w:r w:rsidRPr="00C540E9">
        <w:rPr>
          <w:rFonts w:ascii="Times New Roman" w:hAnsi="Times New Roman" w:cs="Times New Roman"/>
          <w:sz w:val="28"/>
          <w:szCs w:val="28"/>
        </w:rPr>
        <w:t>Верно ли следующее утверждение?</w:t>
      </w:r>
    </w:p>
    <w:p w:rsidR="00C540E9" w:rsidRPr="00C540E9" w:rsidRDefault="00C540E9" w:rsidP="00C540E9">
      <w:pPr>
        <w:jc w:val="both"/>
        <w:rPr>
          <w:rFonts w:ascii="Times New Roman" w:hAnsi="Times New Roman" w:cs="Times New Roman"/>
          <w:sz w:val="28"/>
          <w:szCs w:val="28"/>
        </w:rPr>
      </w:pPr>
      <w:r w:rsidRPr="00C540E9">
        <w:rPr>
          <w:rFonts w:ascii="Times New Roman" w:hAnsi="Times New Roman" w:cs="Times New Roman"/>
          <w:sz w:val="28"/>
          <w:szCs w:val="28"/>
        </w:rPr>
        <w:t>Гамма-лучи полностью поглощаются атмосферой Земли. Поэтому их наблюдение возможно только с высотных ракет и космических аппаратов.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479"/>
      </w:tblGrid>
      <w:tr w:rsidR="00C540E9" w:rsidRPr="00C540E9" w:rsidTr="00C540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40E9" w:rsidRPr="00C540E9" w:rsidRDefault="00C540E9" w:rsidP="00C540E9">
            <w:pPr>
              <w:jc w:val="both"/>
              <w:divId w:val="618950792"/>
              <w:rPr>
                <w:rFonts w:ascii="Times New Roman" w:hAnsi="Times New Roman" w:cs="Times New Roman"/>
                <w:sz w:val="28"/>
                <w:szCs w:val="28"/>
              </w:rPr>
            </w:pPr>
            <w:r w:rsidRPr="00C540E9">
              <w:rPr>
                <w:rFonts w:ascii="Times New Roman" w:hAnsi="Times New Roman" w:cs="Times New Roman"/>
                <w:sz w:val="28"/>
                <w:szCs w:val="28"/>
              </w:rPr>
              <w:object w:dxaOrig="225" w:dyaOrig="225">
                <v:shape id="_x0000_i1120" type="#_x0000_t75" style="width:20.25pt;height:18pt" o:ole="">
                  <v:imagedata r:id="rId8" o:title=""/>
                </v:shape>
                <w:control r:id="rId29" w:name="DefaultOcxName8" w:shapeid="_x0000_i112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40E9" w:rsidRPr="00C540E9" w:rsidRDefault="00C540E9" w:rsidP="00C540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0E9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C540E9" w:rsidRPr="00C540E9" w:rsidTr="00C540E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40E9" w:rsidRPr="00C540E9" w:rsidRDefault="00C540E9" w:rsidP="00C540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0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object w:dxaOrig="225" w:dyaOrig="225">
                <v:shape id="_x0000_i1119" type="#_x0000_t75" style="width:20.25pt;height:18pt" o:ole="">
                  <v:imagedata r:id="rId8" o:title=""/>
                </v:shape>
                <w:control r:id="rId30" w:name="DefaultOcxName15" w:shapeid="_x0000_i111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40E9" w:rsidRPr="00C540E9" w:rsidRDefault="00C540E9" w:rsidP="00C540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0E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72BA7" w:rsidRPr="00972BA7" w:rsidRDefault="00972BA7" w:rsidP="00972BA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72BA7" w:rsidRPr="00972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E6AF2"/>
    <w:multiLevelType w:val="hybridMultilevel"/>
    <w:tmpl w:val="203852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A483B"/>
    <w:multiLevelType w:val="hybridMultilevel"/>
    <w:tmpl w:val="1E587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07856"/>
    <w:multiLevelType w:val="hybridMultilevel"/>
    <w:tmpl w:val="99BA2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C0"/>
    <w:rsid w:val="004E4940"/>
    <w:rsid w:val="007333EF"/>
    <w:rsid w:val="007E770C"/>
    <w:rsid w:val="00972BA7"/>
    <w:rsid w:val="00A87BC0"/>
    <w:rsid w:val="00C540E9"/>
    <w:rsid w:val="00CB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A5E41"/>
  <w15:chartTrackingRefBased/>
  <w15:docId w15:val="{FEF05E7A-B80D-4DDA-ABC8-EF03D910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9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94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49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384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455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7457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9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325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0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01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743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89185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5079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93696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6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8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869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0271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681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53595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277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72563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2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7854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27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363852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823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644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35891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0021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7798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889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1287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2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8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42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7282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4870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9922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026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9368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6190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00558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87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49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0425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137717">
                                  <w:marLeft w:val="30"/>
                                  <w:marRight w:val="30"/>
                                  <w:marTop w:val="75"/>
                                  <w:marBottom w:val="75"/>
                                  <w:divBdr>
                                    <w:top w:val="single" w:sz="6" w:space="8" w:color="32D7C0"/>
                                    <w:left w:val="single" w:sz="6" w:space="8" w:color="32D7C0"/>
                                    <w:bottom w:val="single" w:sz="6" w:space="8" w:color="32D7C0"/>
                                    <w:right w:val="single" w:sz="6" w:space="8" w:color="32D7C0"/>
                                  </w:divBdr>
                                </w:div>
                                <w:div w:id="384568071">
                                  <w:marLeft w:val="30"/>
                                  <w:marRight w:val="30"/>
                                  <w:marTop w:val="75"/>
                                  <w:marBottom w:val="75"/>
                                  <w:divBdr>
                                    <w:top w:val="single" w:sz="6" w:space="8" w:color="32D7C0"/>
                                    <w:left w:val="single" w:sz="6" w:space="8" w:color="32D7C0"/>
                                    <w:bottom w:val="single" w:sz="6" w:space="8" w:color="32D7C0"/>
                                    <w:right w:val="single" w:sz="6" w:space="8" w:color="32D7C0"/>
                                  </w:divBdr>
                                </w:div>
                                <w:div w:id="519666592">
                                  <w:marLeft w:val="30"/>
                                  <w:marRight w:val="30"/>
                                  <w:marTop w:val="75"/>
                                  <w:marBottom w:val="75"/>
                                  <w:divBdr>
                                    <w:top w:val="single" w:sz="6" w:space="8" w:color="32D7C0"/>
                                    <w:left w:val="single" w:sz="6" w:space="8" w:color="32D7C0"/>
                                    <w:bottom w:val="single" w:sz="6" w:space="8" w:color="32D7C0"/>
                                    <w:right w:val="single" w:sz="6" w:space="8" w:color="32D7C0"/>
                                  </w:divBdr>
                                </w:div>
                                <w:div w:id="1150096218">
                                  <w:marLeft w:val="30"/>
                                  <w:marRight w:val="30"/>
                                  <w:marTop w:val="75"/>
                                  <w:marBottom w:val="75"/>
                                  <w:divBdr>
                                    <w:top w:val="single" w:sz="6" w:space="8" w:color="32D7C0"/>
                                    <w:left w:val="single" w:sz="6" w:space="8" w:color="32D7C0"/>
                                    <w:bottom w:val="single" w:sz="6" w:space="8" w:color="32D7C0"/>
                                    <w:right w:val="single" w:sz="6" w:space="8" w:color="32D7C0"/>
                                  </w:divBdr>
                                </w:div>
                                <w:div w:id="2103647388">
                                  <w:marLeft w:val="30"/>
                                  <w:marRight w:val="30"/>
                                  <w:marTop w:val="75"/>
                                  <w:marBottom w:val="75"/>
                                  <w:divBdr>
                                    <w:top w:val="single" w:sz="6" w:space="8" w:color="32D7C0"/>
                                    <w:left w:val="single" w:sz="6" w:space="8" w:color="32D7C0"/>
                                    <w:bottom w:val="single" w:sz="6" w:space="8" w:color="32D7C0"/>
                                    <w:right w:val="single" w:sz="6" w:space="8" w:color="32D7C0"/>
                                  </w:divBdr>
                                </w:div>
                                <w:div w:id="272707188">
                                  <w:marLeft w:val="30"/>
                                  <w:marRight w:val="30"/>
                                  <w:marTop w:val="75"/>
                                  <w:marBottom w:val="75"/>
                                  <w:divBdr>
                                    <w:top w:val="single" w:sz="6" w:space="8" w:color="32D7C0"/>
                                    <w:left w:val="single" w:sz="6" w:space="8" w:color="32D7C0"/>
                                    <w:bottom w:val="single" w:sz="6" w:space="8" w:color="32D7C0"/>
                                    <w:right w:val="single" w:sz="6" w:space="8" w:color="32D7C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1745667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60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446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26" Type="http://schemas.openxmlformats.org/officeDocument/2006/relationships/control" Target="activeX/activeX16.xml"/><Relationship Id="rId3" Type="http://schemas.openxmlformats.org/officeDocument/2006/relationships/settings" Target="settings.xml"/><Relationship Id="rId21" Type="http://schemas.openxmlformats.org/officeDocument/2006/relationships/control" Target="activeX/activeX12.xml"/><Relationship Id="rId7" Type="http://schemas.openxmlformats.org/officeDocument/2006/relationships/image" Target="media/image2.png"/><Relationship Id="rId12" Type="http://schemas.openxmlformats.org/officeDocument/2006/relationships/control" Target="activeX/activeX4.xml"/><Relationship Id="rId17" Type="http://schemas.openxmlformats.org/officeDocument/2006/relationships/image" Target="media/image4.wmf"/><Relationship Id="rId25" Type="http://schemas.openxmlformats.org/officeDocument/2006/relationships/control" Target="activeX/activeX15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1.xml"/><Relationship Id="rId29" Type="http://schemas.openxmlformats.org/officeDocument/2006/relationships/control" Target="activeX/activeX19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ontrol" Target="activeX/activeX3.xml"/><Relationship Id="rId24" Type="http://schemas.openxmlformats.org/officeDocument/2006/relationships/control" Target="activeX/activeX14.xml"/><Relationship Id="rId32" Type="http://schemas.openxmlformats.org/officeDocument/2006/relationships/theme" Target="theme/theme1.xml"/><Relationship Id="rId5" Type="http://schemas.openxmlformats.org/officeDocument/2006/relationships/hyperlink" Target="https://www.youtube.com/watch?v=lO0xOhOabUw" TargetMode="External"/><Relationship Id="rId15" Type="http://schemas.openxmlformats.org/officeDocument/2006/relationships/control" Target="activeX/activeX7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image" Target="media/image5.png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700</Words>
  <Characters>3995</Characters>
  <Application>Microsoft Office Word</Application>
  <DocSecurity>0</DocSecurity>
  <Lines>33</Lines>
  <Paragraphs>9</Paragraphs>
  <ScaleCrop>false</ScaleCrop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2020-04-08T16:44:00Z</dcterms:created>
  <dcterms:modified xsi:type="dcterms:W3CDTF">2020-04-08T16:55:00Z</dcterms:modified>
</cp:coreProperties>
</file>