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14" w:rsidRPr="000908FC" w:rsidRDefault="000908FC" w:rsidP="00090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t>Двадцать второе апреля</w:t>
      </w:r>
    </w:p>
    <w:p w:rsidR="000908FC" w:rsidRPr="000908FC" w:rsidRDefault="000908FC" w:rsidP="00090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t>Домашняя работа</w:t>
      </w:r>
      <w:bookmarkStart w:id="0" w:name="_GoBack"/>
      <w:bookmarkEnd w:id="0"/>
    </w:p>
    <w:p w:rsidR="000908FC" w:rsidRPr="000908FC" w:rsidRDefault="000908FC">
      <w:pPr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t xml:space="preserve">Тема: Повелительное наклонение глагола </w:t>
      </w:r>
    </w:p>
    <w:p w:rsidR="000908FC" w:rsidRPr="000908FC" w:rsidRDefault="000908FC" w:rsidP="00090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t xml:space="preserve">Просмотрите видеоурок </w:t>
      </w:r>
      <w:hyperlink r:id="rId6" w:history="1">
        <w:r w:rsidRPr="000908F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https://www.youtube.com/watch?v=zE7fAyj4dsQ</w:t>
        </w:r>
      </w:hyperlink>
      <w:r w:rsidRPr="00090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8FC" w:rsidRPr="000908FC" w:rsidRDefault="000908FC" w:rsidP="00090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sym w:font="Symbol" w:char="F064"/>
      </w:r>
      <w:r w:rsidRPr="000908FC">
        <w:rPr>
          <w:rFonts w:ascii="Times New Roman" w:hAnsi="Times New Roman" w:cs="Times New Roman"/>
          <w:sz w:val="28"/>
          <w:szCs w:val="28"/>
        </w:rPr>
        <w:t xml:space="preserve"> 93 выучить, материал записать в словарики</w:t>
      </w:r>
    </w:p>
    <w:p w:rsidR="000908FC" w:rsidRPr="000908FC" w:rsidRDefault="000908FC" w:rsidP="00090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08FC">
        <w:rPr>
          <w:rFonts w:ascii="Times New Roman" w:hAnsi="Times New Roman" w:cs="Times New Roman"/>
          <w:sz w:val="28"/>
          <w:szCs w:val="28"/>
        </w:rPr>
        <w:t>Выполнить упражнение 561</w:t>
      </w:r>
    </w:p>
    <w:sectPr w:rsidR="000908FC" w:rsidRPr="0009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991"/>
    <w:multiLevelType w:val="hybridMultilevel"/>
    <w:tmpl w:val="ACC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00"/>
    <w:rsid w:val="000908FC"/>
    <w:rsid w:val="00974714"/>
    <w:rsid w:val="00C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0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0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E7fAyj4d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2020-04-22T09:49:00Z</dcterms:created>
  <dcterms:modified xsi:type="dcterms:W3CDTF">2020-04-22T09:57:00Z</dcterms:modified>
</cp:coreProperties>
</file>