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D6" w:rsidRDefault="009E6D33" w:rsidP="009E6D33">
      <w:pPr>
        <w:jc w:val="center"/>
      </w:pPr>
      <w:r>
        <w:t>Четвертое мая</w:t>
      </w:r>
    </w:p>
    <w:p w:rsidR="009E6D33" w:rsidRDefault="009E6D33" w:rsidP="009E6D33">
      <w:pPr>
        <w:jc w:val="center"/>
      </w:pPr>
      <w:r>
        <w:t>Домашняя работа</w:t>
      </w:r>
    </w:p>
    <w:p w:rsidR="009E6D33" w:rsidRDefault="009E6D33" w:rsidP="009E6D33">
      <w:pPr>
        <w:jc w:val="center"/>
      </w:pPr>
      <w:r>
        <w:t xml:space="preserve">Обобщение </w:t>
      </w:r>
      <w:proofErr w:type="gramStart"/>
      <w:r>
        <w:t>изученного</w:t>
      </w:r>
      <w:proofErr w:type="gramEnd"/>
      <w:r>
        <w:t xml:space="preserve"> о глаголе</w:t>
      </w:r>
    </w:p>
    <w:p w:rsidR="009E6D33" w:rsidRDefault="009E6D33">
      <w:r>
        <w:t>Д/з. Выучить наизусть правила на стр.131, 136. На стр. 138 устно ответить на контрольные вопросы и задания. Выполнить у</w:t>
      </w:r>
      <w:bookmarkStart w:id="0" w:name="_GoBack"/>
      <w:bookmarkEnd w:id="0"/>
      <w:r>
        <w:t>пр. 587</w:t>
      </w:r>
    </w:p>
    <w:sectPr w:rsidR="009E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7C"/>
    <w:rsid w:val="0056787C"/>
    <w:rsid w:val="008129E7"/>
    <w:rsid w:val="009E6D33"/>
    <w:rsid w:val="00B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>diakov.net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2020-05-05T20:00:00Z</dcterms:created>
  <dcterms:modified xsi:type="dcterms:W3CDTF">2020-05-05T20:05:00Z</dcterms:modified>
</cp:coreProperties>
</file>